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05" w:rsidRPr="00476D15" w:rsidRDefault="004E7E64" w:rsidP="00476D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</w:p>
    <w:p w:rsidR="00EC0505" w:rsidRPr="00476D15" w:rsidRDefault="004E7E6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476D15">
        <w:rPr>
          <w:lang w:val="ru-RU"/>
        </w:rPr>
        <w:br/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 w:rsidR="00476D15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СОШ </w:t>
      </w:r>
      <w:proofErr w:type="spellStart"/>
      <w:r w:rsidR="00476D15">
        <w:rPr>
          <w:rFonts w:hAnsi="Times New Roman" w:cs="Times New Roman"/>
          <w:color w:val="000000"/>
          <w:sz w:val="24"/>
          <w:szCs w:val="24"/>
          <w:lang w:val="ru-RU"/>
        </w:rPr>
        <w:t>с.п</w:t>
      </w:r>
      <w:proofErr w:type="spellEnd"/>
      <w:r w:rsidR="00476D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476D15">
        <w:rPr>
          <w:rFonts w:hAnsi="Times New Roman" w:cs="Times New Roman"/>
          <w:color w:val="000000"/>
          <w:sz w:val="24"/>
          <w:szCs w:val="24"/>
          <w:lang w:val="ru-RU"/>
        </w:rPr>
        <w:t>Хушто</w:t>
      </w:r>
      <w:proofErr w:type="spellEnd"/>
      <w:r w:rsidR="00476D15">
        <w:rPr>
          <w:rFonts w:hAnsi="Times New Roman" w:cs="Times New Roman"/>
          <w:color w:val="000000"/>
          <w:sz w:val="24"/>
          <w:szCs w:val="24"/>
          <w:lang w:val="ru-RU"/>
        </w:rPr>
        <w:t>-Сырт</w:t>
      </w:r>
      <w:r w:rsidRPr="00476D15">
        <w:rPr>
          <w:lang w:val="ru-RU"/>
        </w:rPr>
        <w:br/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476D15"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.08.2021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476D15">
        <w:rPr>
          <w:rFonts w:hAnsi="Times New Roman" w:cs="Times New Roman"/>
          <w:color w:val="000000"/>
          <w:sz w:val="24"/>
          <w:szCs w:val="24"/>
          <w:lang w:val="ru-RU"/>
        </w:rPr>
        <w:t xml:space="preserve"> 79/1</w:t>
      </w:r>
    </w:p>
    <w:p w:rsidR="00EC0505" w:rsidRPr="00476D15" w:rsidRDefault="004E7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476D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476D15">
        <w:rPr>
          <w:lang w:val="ru-RU"/>
        </w:rPr>
        <w:br/>
      </w:r>
      <w:r w:rsidRPr="00476D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рабочей группе по введению и реализации</w:t>
      </w:r>
      <w:r w:rsidRPr="00476D15">
        <w:rPr>
          <w:lang w:val="ru-RU"/>
        </w:rPr>
        <w:br/>
      </w:r>
      <w:r w:rsidRPr="00476D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 начального и основного общего образования</w:t>
      </w:r>
    </w:p>
    <w:bookmarkEnd w:id="0"/>
    <w:p w:rsidR="00EC0505" w:rsidRPr="00476D15" w:rsidRDefault="004E7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C0505" w:rsidRPr="00476D1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 w:rsidR="00625DCD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625DCD"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proofErr w:type="spellStart"/>
      <w:r w:rsidR="00625DCD">
        <w:rPr>
          <w:rFonts w:hAnsi="Times New Roman" w:cs="Times New Roman"/>
          <w:color w:val="000000"/>
          <w:sz w:val="24"/>
          <w:szCs w:val="24"/>
          <w:lang w:val="ru-RU"/>
        </w:rPr>
        <w:t>с.п</w:t>
      </w:r>
      <w:proofErr w:type="spellEnd"/>
      <w:r w:rsidR="00625DC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625DCD">
        <w:rPr>
          <w:rFonts w:hAnsi="Times New Roman" w:cs="Times New Roman"/>
          <w:color w:val="000000"/>
          <w:sz w:val="24"/>
          <w:szCs w:val="24"/>
          <w:lang w:val="ru-RU"/>
        </w:rPr>
        <w:t>Хушто</w:t>
      </w:r>
      <w:proofErr w:type="spellEnd"/>
      <w:r w:rsidR="00625DCD">
        <w:rPr>
          <w:rFonts w:hAnsi="Times New Roman" w:cs="Times New Roman"/>
          <w:color w:val="000000"/>
          <w:sz w:val="24"/>
          <w:szCs w:val="24"/>
          <w:lang w:val="ru-RU"/>
        </w:rPr>
        <w:t xml:space="preserve">-Сырт 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по введению федеральных государственных образовательных стандартов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 xml:space="preserve">ФГОС) начального и основного общего образования, утвержденных приказами </w:t>
      </w:r>
      <w:proofErr w:type="spellStart"/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№ 287.</w:t>
      </w:r>
    </w:p>
    <w:p w:rsidR="00EC0505" w:rsidRPr="00476D1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1.2. Рабочая группа по введению ФГОС начального и основного общего образования (далее – рабочая группа) создается для рассмотрения вопросов по внедрению ФГОС НОО и ООО в образовательном учреждении: «Организационное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обеспечение внедрения ФГОС НОО и ООО», «Нормативно-правовое обеспечение внедрения ФГОС НОО и ООО», «Методическое обеспечение внедрения ФГОС НОО и ООО», «Кадровое обеспечение внедрения ФГОС НОО и ООО», «Информационное обеспечение внедрения ФГОС НОО и ООО», «Материально-техническое обеспечение внедрения ФГОС НОО и ООО», «Финансово-экономическое обеспечение внедрения ФГОС НОО и ООО».</w:t>
      </w:r>
    </w:p>
    <w:p w:rsidR="00EC0505" w:rsidRPr="00476D1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1.3. Рабочая группа является коллегиальным органом, созданным в целях определения тактики введения ФГОС НОО и ООО, а также участия в мероприятиях по внедрению ФГОС НОО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ООО, которые организуют органы местного самоуправления, общественные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объединения.</w:t>
      </w:r>
    </w:p>
    <w:p w:rsidR="00EC0505" w:rsidRPr="00476D1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1.4.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EC0505" w:rsidRPr="00476D1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1.5. Положение о рабочей группе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 xml:space="preserve">ее состав утверждаются приказом директора </w:t>
      </w:r>
      <w:r w:rsidR="00476D15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СОШ </w:t>
      </w:r>
      <w:proofErr w:type="spellStart"/>
      <w:r w:rsidR="00476D15">
        <w:rPr>
          <w:rFonts w:hAnsi="Times New Roman" w:cs="Times New Roman"/>
          <w:color w:val="000000"/>
          <w:sz w:val="24"/>
          <w:szCs w:val="24"/>
          <w:lang w:val="ru-RU"/>
        </w:rPr>
        <w:t>с.п</w:t>
      </w:r>
      <w:proofErr w:type="spellEnd"/>
      <w:r w:rsidR="00476D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476D15">
        <w:rPr>
          <w:rFonts w:hAnsi="Times New Roman" w:cs="Times New Roman"/>
          <w:color w:val="000000"/>
          <w:sz w:val="24"/>
          <w:szCs w:val="24"/>
          <w:lang w:val="ru-RU"/>
        </w:rPr>
        <w:t>Хушто</w:t>
      </w:r>
      <w:proofErr w:type="spellEnd"/>
      <w:r w:rsidR="00476D15">
        <w:rPr>
          <w:rFonts w:hAnsi="Times New Roman" w:cs="Times New Roman"/>
          <w:color w:val="000000"/>
          <w:sz w:val="24"/>
          <w:szCs w:val="24"/>
          <w:lang w:val="ru-RU"/>
        </w:rPr>
        <w:t>-Сырт</w:t>
      </w:r>
    </w:p>
    <w:p w:rsidR="00EC0505" w:rsidRPr="00476D15" w:rsidRDefault="004E7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деятельности рабочей группы</w:t>
      </w:r>
    </w:p>
    <w:p w:rsidR="00EC0505" w:rsidRPr="00476D1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создания рабочей группы – обеспечение системного подхода к введению ФГОС на уровнях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начального и основного общего образования.</w:t>
      </w:r>
    </w:p>
    <w:p w:rsidR="00EC0505" w:rsidRPr="00476D1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EC0505" w:rsidRPr="00476D15" w:rsidRDefault="004E7E64" w:rsidP="00476D1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в действующие локальные нормативные акты,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их в соответствие с ФГОС НОО и ООО;</w:t>
      </w:r>
    </w:p>
    <w:p w:rsidR="00EC0505" w:rsidRPr="00476D15" w:rsidRDefault="004E7E64" w:rsidP="00476D1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EC0505" w:rsidRPr="00476D15" w:rsidRDefault="004E7E64" w:rsidP="00476D1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мониторинг первоначального состояния, динамики и результатов деятельности школы по направлениям реализации основных образовательных программ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(здоровье обучающихся, ресурсное обеспечение, условия и результаты образования);</w:t>
      </w:r>
    </w:p>
    <w:p w:rsidR="00EC0505" w:rsidRPr="00476D15" w:rsidRDefault="004E7E64" w:rsidP="00476D1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обеспечение координации мероприятий, направленных на введение ФГОС НОО и ООО с учетом действующих программ;</w:t>
      </w:r>
    </w:p>
    <w:p w:rsidR="00EC0505" w:rsidRPr="00476D15" w:rsidRDefault="004E7E64" w:rsidP="00476D1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информирования общественности и всех категорий участников образовательного процесса о ходе внедрения ФГОС НОО и ООО.</w:t>
      </w:r>
    </w:p>
    <w:p w:rsidR="00EC0505" w:rsidRPr="00476D15" w:rsidRDefault="004E7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школьной рабочей группы</w:t>
      </w:r>
    </w:p>
    <w:p w:rsidR="00EC0505" w:rsidRPr="00476D1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3.1. Информационная:</w:t>
      </w:r>
    </w:p>
    <w:p w:rsidR="00EC0505" w:rsidRPr="00476D15" w:rsidRDefault="004E7E64" w:rsidP="00476D1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банка информации по направлениям введения ФГОС НОО и ООО (нормативно-правовое, кадровое, методическое, материально-техническое, финансово-экономическое);</w:t>
      </w:r>
    </w:p>
    <w:p w:rsidR="00EC0505" w:rsidRPr="00476D15" w:rsidRDefault="004E7E64" w:rsidP="00476D1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ФГОС НОО и ООО на сайте образовательной организации;</w:t>
      </w:r>
    </w:p>
    <w:p w:rsidR="00EC0505" w:rsidRPr="00476D15" w:rsidRDefault="004E7E64" w:rsidP="00476D1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разъяснение общественности, участникам образовательного процесса перспектив и эффектов введения ФГОС НОО и ООО;</w:t>
      </w:r>
    </w:p>
    <w:p w:rsidR="00EC0505" w:rsidRPr="00476D15" w:rsidRDefault="004E7E64" w:rsidP="00476D1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EC050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Координационная:</w:t>
      </w:r>
    </w:p>
    <w:p w:rsidR="00EC0505" w:rsidRDefault="004E7E64" w:rsidP="00476D1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 xml:space="preserve">координация деятельности учителей 1–4-х, 5–9-х классов, системы оценки качества образования по основным направлениям деятельности по введению </w:t>
      </w:r>
      <w:r>
        <w:rPr>
          <w:rFonts w:hAnsi="Times New Roman" w:cs="Times New Roman"/>
          <w:color w:val="000000"/>
          <w:sz w:val="24"/>
          <w:szCs w:val="24"/>
        </w:rPr>
        <w:t>ФГОС НОО и ООО;</w:t>
      </w:r>
    </w:p>
    <w:p w:rsidR="00EC0505" w:rsidRPr="00476D15" w:rsidRDefault="004E7E64" w:rsidP="00476D15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EC050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EC0505" w:rsidRPr="00476D15" w:rsidRDefault="004E7E64" w:rsidP="00476D1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мониторинг условий, ресурсного обеспечения и результативности введения ФГОС НОО и ООО на различных этапах;</w:t>
      </w:r>
    </w:p>
    <w:p w:rsidR="00EC0505" w:rsidRPr="00476D15" w:rsidRDefault="004E7E64" w:rsidP="00476D1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EC0505" w:rsidRPr="00476D15" w:rsidRDefault="004E7E64" w:rsidP="00476D15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рассмотрение проектов нормативных и организационно-правовых актов по вопросам введения ФГОС НОО и ООО.</w:t>
      </w:r>
    </w:p>
    <w:p w:rsidR="00EC0505" w:rsidRPr="00476D1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Состав рабочей группы школы</w:t>
      </w:r>
    </w:p>
    <w:p w:rsidR="00EC0505" w:rsidRPr="00476D1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EC0505" w:rsidRPr="00476D1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023FE6" w:rsidRPr="00DE5F45" w:rsidRDefault="004E7E64" w:rsidP="00DE5F4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4.3. Председатель, секретарь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и члены рабочей группы 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из числа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76D15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СОШ </w:t>
      </w:r>
      <w:proofErr w:type="spellStart"/>
      <w:r w:rsidR="00476D15">
        <w:rPr>
          <w:rFonts w:hAnsi="Times New Roman" w:cs="Times New Roman"/>
          <w:color w:val="000000"/>
          <w:sz w:val="24"/>
          <w:szCs w:val="24"/>
          <w:lang w:val="ru-RU"/>
        </w:rPr>
        <w:t>с.п</w:t>
      </w:r>
      <w:proofErr w:type="spellEnd"/>
      <w:r w:rsidR="00476D1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476D15">
        <w:rPr>
          <w:rFonts w:hAnsi="Times New Roman" w:cs="Times New Roman"/>
          <w:color w:val="000000"/>
          <w:sz w:val="24"/>
          <w:szCs w:val="24"/>
          <w:lang w:val="ru-RU"/>
        </w:rPr>
        <w:t>Хушто</w:t>
      </w:r>
      <w:proofErr w:type="spellEnd"/>
      <w:r w:rsidR="00476D15">
        <w:rPr>
          <w:rFonts w:hAnsi="Times New Roman" w:cs="Times New Roman"/>
          <w:color w:val="000000"/>
          <w:sz w:val="24"/>
          <w:szCs w:val="24"/>
          <w:lang w:val="ru-RU"/>
        </w:rPr>
        <w:t>-Сырт</w:t>
      </w:r>
    </w:p>
    <w:p w:rsidR="00EC0505" w:rsidRPr="00476D15" w:rsidRDefault="004E7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 группы школы</w:t>
      </w:r>
    </w:p>
    <w:p w:rsidR="00EC0505" w:rsidRPr="00476D1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5.1. Рабочая группа осуществляет свою деятельность в соответствии с дорожной картой,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образовательной организации.</w:t>
      </w:r>
    </w:p>
    <w:p w:rsidR="00EC0505" w:rsidRPr="00476D1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EC0505" w:rsidRPr="00476D1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5.3. Заседание рабочей группы ведет 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рабочей группы.</w:t>
      </w:r>
    </w:p>
    <w:p w:rsidR="00EC0505" w:rsidRPr="00476D1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EC0505" w:rsidRPr="00476D1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EC0505" w:rsidRPr="00476D1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 xml:space="preserve">5.6. 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 муниципального </w:t>
      </w:r>
      <w:r w:rsidR="00023FE6">
        <w:rPr>
          <w:rFonts w:hAnsi="Times New Roman" w:cs="Times New Roman"/>
          <w:color w:val="000000"/>
          <w:sz w:val="24"/>
          <w:szCs w:val="24"/>
          <w:lang w:val="ru-RU"/>
        </w:rPr>
        <w:t xml:space="preserve">казенного общеобразовательного 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учреждения «</w:t>
      </w:r>
      <w:proofErr w:type="gramStart"/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</w:t>
      </w:r>
      <w:r w:rsidR="00023FE6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общеобразовательная</w:t>
      </w:r>
      <w:proofErr w:type="gramEnd"/>
      <w:r w:rsidR="00023FE6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им. </w:t>
      </w:r>
      <w:proofErr w:type="spellStart"/>
      <w:r w:rsidR="00023FE6">
        <w:rPr>
          <w:rFonts w:hAnsi="Times New Roman" w:cs="Times New Roman"/>
          <w:color w:val="000000"/>
          <w:sz w:val="24"/>
          <w:szCs w:val="24"/>
          <w:lang w:val="ru-RU"/>
        </w:rPr>
        <w:t>Гижгиева</w:t>
      </w:r>
      <w:proofErr w:type="spellEnd"/>
      <w:r w:rsidR="00023FE6">
        <w:rPr>
          <w:rFonts w:hAnsi="Times New Roman" w:cs="Times New Roman"/>
          <w:color w:val="000000"/>
          <w:sz w:val="24"/>
          <w:szCs w:val="24"/>
          <w:lang w:val="ru-RU"/>
        </w:rPr>
        <w:t xml:space="preserve"> З.И.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23F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23FE6">
        <w:rPr>
          <w:rFonts w:hAnsi="Times New Roman" w:cs="Times New Roman"/>
          <w:color w:val="000000"/>
          <w:sz w:val="24"/>
          <w:szCs w:val="24"/>
          <w:lang w:val="ru-RU"/>
        </w:rPr>
        <w:t>с.п</w:t>
      </w:r>
      <w:proofErr w:type="spellEnd"/>
      <w:r w:rsidR="00023F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023FE6">
        <w:rPr>
          <w:rFonts w:hAnsi="Times New Roman" w:cs="Times New Roman"/>
          <w:color w:val="000000"/>
          <w:sz w:val="24"/>
          <w:szCs w:val="24"/>
          <w:lang w:val="ru-RU"/>
        </w:rPr>
        <w:t>Хушто</w:t>
      </w:r>
      <w:proofErr w:type="spellEnd"/>
      <w:r w:rsidR="00023FE6">
        <w:rPr>
          <w:rFonts w:hAnsi="Times New Roman" w:cs="Times New Roman"/>
          <w:color w:val="000000"/>
          <w:sz w:val="24"/>
          <w:szCs w:val="24"/>
          <w:lang w:val="ru-RU"/>
        </w:rPr>
        <w:t>-Сырт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0505" w:rsidRPr="00476D15" w:rsidRDefault="004E7E64" w:rsidP="00476D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5.7. Контроль за деятельностью рабочей группы осуществляет председатель рабочей группы.</w:t>
      </w:r>
    </w:p>
    <w:p w:rsidR="00EC0505" w:rsidRPr="00476D15" w:rsidRDefault="004E7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членов рабочей группы школы</w:t>
      </w:r>
    </w:p>
    <w:p w:rsidR="00EC0505" w:rsidRPr="00476D15" w:rsidRDefault="004E7E64" w:rsidP="00023F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6.1. Рабочая группа для решения возложенных на нее задач 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право:</w:t>
      </w:r>
    </w:p>
    <w:p w:rsidR="00EC0505" w:rsidRPr="00476D15" w:rsidRDefault="004E7E64" w:rsidP="00023FE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:rsidR="00EC0505" w:rsidRPr="00476D15" w:rsidRDefault="004E7E64" w:rsidP="00023FE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направлять своих представителей для участия в совещаниях, конференциях и семинарах по вопросам, связанным с введением ФГОС НОО и ООО,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EC0505" w:rsidRPr="00476D15" w:rsidRDefault="004E7E64" w:rsidP="00023FE6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EC0505" w:rsidRPr="00476D15" w:rsidRDefault="004E7E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рабочей группы школы</w:t>
      </w:r>
    </w:p>
    <w:p w:rsidR="00EC0505" w:rsidRPr="00476D15" w:rsidRDefault="004E7E64" w:rsidP="00023F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7.1. Обязательными документами рабочей группы являются дорожная карта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и протоколы заседаний.</w:t>
      </w:r>
    </w:p>
    <w:p w:rsidR="00EC0505" w:rsidRPr="00476D15" w:rsidRDefault="004E7E64" w:rsidP="00023F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EC0505" w:rsidRPr="00476D15" w:rsidRDefault="004E7E64" w:rsidP="00023F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EC0505" w:rsidRPr="00476D15" w:rsidRDefault="004E7E64" w:rsidP="00023F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Изменения и дополнения в Положение</w:t>
      </w:r>
    </w:p>
    <w:p w:rsidR="00EC0505" w:rsidRPr="00476D15" w:rsidRDefault="004E7E64" w:rsidP="00023FE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8.1.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6D15">
        <w:rPr>
          <w:rFonts w:hAnsi="Times New Roman" w:cs="Times New Roman"/>
          <w:color w:val="000000"/>
          <w:sz w:val="24"/>
          <w:szCs w:val="24"/>
          <w:lang w:val="ru-RU"/>
        </w:rPr>
        <w:t>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023FE6" w:rsidRDefault="00023FE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5DCD" w:rsidRDefault="00625DC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25DCD" w:rsidRDefault="00625DC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25DCD" w:rsidSect="00023FE6">
      <w:pgSz w:w="11907" w:h="16839"/>
      <w:pgMar w:top="567" w:right="1440" w:bottom="85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325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02F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F0C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B2E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22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86F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23FE6"/>
    <w:rsid w:val="002D33B1"/>
    <w:rsid w:val="002D3591"/>
    <w:rsid w:val="003514A0"/>
    <w:rsid w:val="00476D15"/>
    <w:rsid w:val="004E7E64"/>
    <w:rsid w:val="004F7E17"/>
    <w:rsid w:val="00561033"/>
    <w:rsid w:val="005A05CE"/>
    <w:rsid w:val="00625DCD"/>
    <w:rsid w:val="00653AF6"/>
    <w:rsid w:val="009F7776"/>
    <w:rsid w:val="00B73A5A"/>
    <w:rsid w:val="00DE5F45"/>
    <w:rsid w:val="00E438A1"/>
    <w:rsid w:val="00EC0505"/>
    <w:rsid w:val="00F01E19"/>
    <w:rsid w:val="00F7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78833-25FF-468E-9311-D6E514D8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76D15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DE5F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Шериф</dc:creator>
  <dc:description>Подготовлено экспертами Актион-МЦФЭР</dc:description>
  <cp:lastModifiedBy>22</cp:lastModifiedBy>
  <cp:revision>6</cp:revision>
  <cp:lastPrinted>2022-10-10T06:31:00Z</cp:lastPrinted>
  <dcterms:created xsi:type="dcterms:W3CDTF">2022-10-10T03:39:00Z</dcterms:created>
  <dcterms:modified xsi:type="dcterms:W3CDTF">2022-10-10T08:40:00Z</dcterms:modified>
</cp:coreProperties>
</file>