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D133" w14:textId="77777777" w:rsidR="001C56F3" w:rsidRDefault="00000000">
      <w:pPr>
        <w:pStyle w:val="a4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культура»</w:t>
      </w:r>
    </w:p>
    <w:p w14:paraId="5945CEEC" w14:textId="77777777" w:rsidR="00BD1F60" w:rsidRPr="00BD1F60" w:rsidRDefault="00BD1F60" w:rsidP="00BD1F60">
      <w:pPr>
        <w:spacing w:before="84"/>
        <w:rPr>
          <w:b/>
          <w:sz w:val="24"/>
          <w:szCs w:val="24"/>
        </w:rPr>
      </w:pPr>
    </w:p>
    <w:p w14:paraId="66201A16" w14:textId="77777777" w:rsidR="00BD1F60" w:rsidRPr="00BD1F60" w:rsidRDefault="00BD1F60" w:rsidP="00BD1F60">
      <w:pPr>
        <w:spacing w:before="1" w:line="264" w:lineRule="auto"/>
        <w:ind w:left="2" w:right="141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78959C79" w14:textId="77777777" w:rsidR="00BD1F60" w:rsidRPr="00BD1F60" w:rsidRDefault="00BD1F60" w:rsidP="00BD1F60">
      <w:pPr>
        <w:spacing w:before="1" w:line="276" w:lineRule="auto"/>
        <w:ind w:left="2" w:right="139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r w:rsidRPr="00BD1F60">
        <w:rPr>
          <w:spacing w:val="-2"/>
          <w:sz w:val="24"/>
          <w:szCs w:val="24"/>
        </w:rPr>
        <w:t>самоактуализации.</w:t>
      </w:r>
    </w:p>
    <w:p w14:paraId="1EA0D009" w14:textId="77777777" w:rsidR="00BD1F60" w:rsidRPr="00BD1F60" w:rsidRDefault="00BD1F60" w:rsidP="00BD1F60">
      <w:pPr>
        <w:spacing w:line="276" w:lineRule="auto"/>
        <w:ind w:left="2" w:right="139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1A59A956" w14:textId="77777777" w:rsidR="00BD1F60" w:rsidRPr="00BD1F60" w:rsidRDefault="00BD1F60" w:rsidP="00BD1F60">
      <w:pPr>
        <w:spacing w:line="276" w:lineRule="auto"/>
        <w:ind w:left="2" w:right="141" w:firstLine="600"/>
        <w:jc w:val="both"/>
        <w:rPr>
          <w:sz w:val="24"/>
          <w:szCs w:val="24"/>
        </w:rPr>
      </w:pPr>
      <w:r w:rsidRPr="00BD1F60">
        <w:rPr>
          <w:b/>
          <w:bCs/>
          <w:sz w:val="24"/>
          <w:szCs w:val="24"/>
        </w:rPr>
        <w:t>Основной целью</w:t>
      </w:r>
      <w:r w:rsidRPr="00BD1F60">
        <w:rPr>
          <w:sz w:val="24"/>
          <w:szCs w:val="24"/>
        </w:rPr>
        <w:t xml:space="preserve">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</w:t>
      </w:r>
      <w:r w:rsidRPr="00BD1F60">
        <w:rPr>
          <w:spacing w:val="-1"/>
          <w:sz w:val="24"/>
          <w:szCs w:val="24"/>
        </w:rPr>
        <w:t xml:space="preserve"> </w:t>
      </w:r>
      <w:r w:rsidRPr="00BD1F60">
        <w:rPr>
          <w:sz w:val="24"/>
          <w:szCs w:val="24"/>
        </w:rPr>
        <w:t>мотивов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и</w:t>
      </w:r>
      <w:r w:rsidRPr="00BD1F60">
        <w:rPr>
          <w:spacing w:val="-3"/>
          <w:sz w:val="24"/>
          <w:szCs w:val="24"/>
        </w:rPr>
        <w:t xml:space="preserve"> </w:t>
      </w:r>
      <w:r w:rsidRPr="00BD1F60">
        <w:rPr>
          <w:sz w:val="24"/>
          <w:szCs w:val="24"/>
        </w:rPr>
        <w:t>потребностей</w:t>
      </w:r>
      <w:r w:rsidRPr="00BD1F60">
        <w:rPr>
          <w:spacing w:val="-3"/>
          <w:sz w:val="24"/>
          <w:szCs w:val="24"/>
        </w:rPr>
        <w:t xml:space="preserve"> </w:t>
      </w:r>
      <w:r w:rsidRPr="00BD1F60">
        <w:rPr>
          <w:sz w:val="24"/>
          <w:szCs w:val="24"/>
        </w:rPr>
        <w:t>обучающихся</w:t>
      </w:r>
      <w:r w:rsidRPr="00BD1F60">
        <w:rPr>
          <w:spacing w:val="-3"/>
          <w:sz w:val="24"/>
          <w:szCs w:val="24"/>
        </w:rPr>
        <w:t xml:space="preserve"> </w:t>
      </w:r>
      <w:r w:rsidRPr="00BD1F60">
        <w:rPr>
          <w:sz w:val="24"/>
          <w:szCs w:val="24"/>
        </w:rPr>
        <w:t>в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бережном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отношении</w:t>
      </w:r>
      <w:r w:rsidRPr="00BD1F60">
        <w:rPr>
          <w:spacing w:val="-3"/>
          <w:sz w:val="24"/>
          <w:szCs w:val="24"/>
        </w:rPr>
        <w:t xml:space="preserve"> </w:t>
      </w:r>
      <w:r w:rsidRPr="00BD1F60">
        <w:rPr>
          <w:sz w:val="24"/>
          <w:szCs w:val="24"/>
        </w:rPr>
        <w:t>к</w:t>
      </w:r>
      <w:r w:rsidRPr="00BD1F60">
        <w:rPr>
          <w:spacing w:val="-3"/>
          <w:sz w:val="24"/>
          <w:szCs w:val="24"/>
        </w:rPr>
        <w:t xml:space="preserve"> </w:t>
      </w:r>
      <w:r w:rsidRPr="00BD1F60">
        <w:rPr>
          <w:sz w:val="24"/>
          <w:szCs w:val="24"/>
        </w:rPr>
        <w:t>своему</w:t>
      </w:r>
      <w:r w:rsidRPr="00BD1F60">
        <w:rPr>
          <w:spacing w:val="-8"/>
          <w:sz w:val="24"/>
          <w:szCs w:val="24"/>
        </w:rPr>
        <w:t xml:space="preserve"> </w:t>
      </w:r>
      <w:r w:rsidRPr="00BD1F60">
        <w:rPr>
          <w:sz w:val="24"/>
          <w:szCs w:val="24"/>
        </w:rPr>
        <w:t>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14:paraId="7CC20754" w14:textId="77777777" w:rsidR="00BD1F60" w:rsidRPr="00BD1F60" w:rsidRDefault="00BD1F60" w:rsidP="00BD1F60">
      <w:pPr>
        <w:spacing w:before="2" w:line="276" w:lineRule="auto"/>
        <w:ind w:left="2" w:right="142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BD1F60">
        <w:rPr>
          <w:sz w:val="24"/>
          <w:szCs w:val="24"/>
        </w:rPr>
        <w:t>прикладно</w:t>
      </w:r>
      <w:proofErr w:type="spellEnd"/>
      <w:r w:rsidRPr="00BD1F60">
        <w:rPr>
          <w:sz w:val="24"/>
          <w:szCs w:val="24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3AA01F79" w14:textId="77777777" w:rsidR="00BD1F60" w:rsidRPr="00BD1F60" w:rsidRDefault="00BD1F60" w:rsidP="00BD1F60">
      <w:pPr>
        <w:spacing w:line="276" w:lineRule="auto"/>
        <w:ind w:left="2" w:right="142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Воспитывающее значение программы по физической культуре заключается в</w:t>
      </w:r>
      <w:r w:rsidRPr="00BD1F60">
        <w:rPr>
          <w:spacing w:val="40"/>
          <w:sz w:val="24"/>
          <w:szCs w:val="24"/>
        </w:rPr>
        <w:t xml:space="preserve"> </w:t>
      </w:r>
      <w:r w:rsidRPr="00BD1F60">
        <w:rPr>
          <w:sz w:val="24"/>
          <w:szCs w:val="24"/>
        </w:rPr>
        <w:t>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</w:t>
      </w:r>
    </w:p>
    <w:p w14:paraId="2BE42579" w14:textId="77777777" w:rsidR="00BD1F60" w:rsidRPr="00BD1F60" w:rsidRDefault="00BD1F60" w:rsidP="00BD1F60">
      <w:pPr>
        <w:spacing w:line="276" w:lineRule="auto"/>
        <w:ind w:left="2" w:right="141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6A7E557E" w14:textId="77777777" w:rsidR="00BD1F60" w:rsidRPr="00BD1F60" w:rsidRDefault="00BD1F60" w:rsidP="00BD1F60">
      <w:pPr>
        <w:spacing w:line="276" w:lineRule="auto"/>
        <w:ind w:left="2" w:right="138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психической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и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социальной</w:t>
      </w:r>
      <w:r w:rsidRPr="00BD1F60">
        <w:rPr>
          <w:spacing w:val="-6"/>
          <w:sz w:val="24"/>
          <w:szCs w:val="24"/>
        </w:rPr>
        <w:t xml:space="preserve"> </w:t>
      </w:r>
      <w:r w:rsidRPr="00BD1F60">
        <w:rPr>
          <w:sz w:val="24"/>
          <w:szCs w:val="24"/>
        </w:rPr>
        <w:t>природы.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Реализация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этой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идеи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>становится</w:t>
      </w:r>
      <w:r w:rsidRPr="00BD1F60">
        <w:rPr>
          <w:spacing w:val="-4"/>
          <w:sz w:val="24"/>
          <w:szCs w:val="24"/>
        </w:rPr>
        <w:t xml:space="preserve"> </w:t>
      </w:r>
      <w:r w:rsidRPr="00BD1F60">
        <w:rPr>
          <w:sz w:val="24"/>
          <w:szCs w:val="24"/>
        </w:rPr>
        <w:t xml:space="preserve">возможной </w:t>
      </w:r>
      <w:proofErr w:type="gramStart"/>
      <w:r w:rsidRPr="00BD1F60">
        <w:rPr>
          <w:sz w:val="24"/>
          <w:szCs w:val="24"/>
        </w:rPr>
        <w:t>на</w:t>
      </w:r>
      <w:r w:rsidRPr="00BD1F60">
        <w:rPr>
          <w:spacing w:val="74"/>
          <w:sz w:val="24"/>
          <w:szCs w:val="24"/>
        </w:rPr>
        <w:t xml:space="preserve">  </w:t>
      </w:r>
      <w:r w:rsidRPr="00BD1F60">
        <w:rPr>
          <w:sz w:val="24"/>
          <w:szCs w:val="24"/>
        </w:rPr>
        <w:t>основе</w:t>
      </w:r>
      <w:proofErr w:type="gramEnd"/>
      <w:r w:rsidRPr="00BD1F60">
        <w:rPr>
          <w:spacing w:val="76"/>
          <w:sz w:val="24"/>
          <w:szCs w:val="24"/>
        </w:rPr>
        <w:t xml:space="preserve">  </w:t>
      </w:r>
      <w:r w:rsidRPr="00BD1F60">
        <w:rPr>
          <w:sz w:val="24"/>
          <w:szCs w:val="24"/>
        </w:rPr>
        <w:t>содержания</w:t>
      </w:r>
      <w:r w:rsidRPr="00BD1F60">
        <w:rPr>
          <w:spacing w:val="78"/>
          <w:sz w:val="24"/>
          <w:szCs w:val="24"/>
        </w:rPr>
        <w:t xml:space="preserve">  </w:t>
      </w:r>
      <w:r w:rsidRPr="00BD1F60">
        <w:rPr>
          <w:sz w:val="24"/>
          <w:szCs w:val="24"/>
        </w:rPr>
        <w:t>учебного</w:t>
      </w:r>
      <w:r w:rsidRPr="00BD1F60">
        <w:rPr>
          <w:spacing w:val="76"/>
          <w:sz w:val="24"/>
          <w:szCs w:val="24"/>
        </w:rPr>
        <w:t xml:space="preserve">  </w:t>
      </w:r>
      <w:r w:rsidRPr="00BD1F60">
        <w:rPr>
          <w:sz w:val="24"/>
          <w:szCs w:val="24"/>
        </w:rPr>
        <w:t>предмета,</w:t>
      </w:r>
      <w:r w:rsidRPr="00BD1F60">
        <w:rPr>
          <w:spacing w:val="77"/>
          <w:sz w:val="24"/>
          <w:szCs w:val="24"/>
        </w:rPr>
        <w:t xml:space="preserve">  </w:t>
      </w:r>
      <w:r w:rsidRPr="00BD1F60">
        <w:rPr>
          <w:sz w:val="24"/>
          <w:szCs w:val="24"/>
        </w:rPr>
        <w:t>которое</w:t>
      </w:r>
      <w:r w:rsidRPr="00BD1F60">
        <w:rPr>
          <w:spacing w:val="76"/>
          <w:sz w:val="24"/>
          <w:szCs w:val="24"/>
        </w:rPr>
        <w:t xml:space="preserve">  </w:t>
      </w:r>
      <w:r w:rsidRPr="00BD1F60">
        <w:rPr>
          <w:sz w:val="24"/>
          <w:szCs w:val="24"/>
        </w:rPr>
        <w:t>представляется</w:t>
      </w:r>
      <w:r w:rsidRPr="00BD1F60">
        <w:rPr>
          <w:spacing w:val="77"/>
          <w:sz w:val="24"/>
          <w:szCs w:val="24"/>
        </w:rPr>
        <w:t xml:space="preserve">  </w:t>
      </w:r>
      <w:r w:rsidRPr="00BD1F60">
        <w:rPr>
          <w:spacing w:val="-2"/>
          <w:sz w:val="24"/>
          <w:szCs w:val="24"/>
        </w:rPr>
        <w:t>двигательной</w:t>
      </w:r>
    </w:p>
    <w:p w14:paraId="0BA2A801" w14:textId="77777777" w:rsidR="00BD1F60" w:rsidRPr="00BD1F60" w:rsidRDefault="00BD1F60" w:rsidP="00BD1F60">
      <w:pPr>
        <w:spacing w:line="276" w:lineRule="auto"/>
        <w:ind w:left="427" w:firstLine="599"/>
        <w:jc w:val="both"/>
        <w:rPr>
          <w:sz w:val="24"/>
          <w:szCs w:val="24"/>
        </w:rPr>
        <w:sectPr w:rsidR="00BD1F60" w:rsidRPr="00BD1F60" w:rsidSect="00BD1F60">
          <w:type w:val="continuous"/>
          <w:pgSz w:w="11910" w:h="16390"/>
          <w:pgMar w:top="1060" w:right="708" w:bottom="280" w:left="1275" w:header="720" w:footer="720" w:gutter="0"/>
          <w:cols w:space="720"/>
        </w:sectPr>
      </w:pPr>
    </w:p>
    <w:p w14:paraId="7A13F10C" w14:textId="77777777" w:rsidR="00BD1F60" w:rsidRPr="00BD1F60" w:rsidRDefault="00BD1F60" w:rsidP="00BD1F60">
      <w:pPr>
        <w:spacing w:before="64" w:line="276" w:lineRule="auto"/>
        <w:ind w:left="2" w:right="136"/>
        <w:jc w:val="both"/>
        <w:rPr>
          <w:sz w:val="24"/>
          <w:szCs w:val="24"/>
        </w:rPr>
      </w:pPr>
      <w:r w:rsidRPr="00BD1F60">
        <w:rPr>
          <w:sz w:val="24"/>
          <w:szCs w:val="24"/>
        </w:rPr>
        <w:lastRenderedPageBreak/>
        <w:t xml:space="preserve">деятельностью с её базовыми компонентами: информационным (знания о физической культуре), </w:t>
      </w:r>
      <w:proofErr w:type="spellStart"/>
      <w:r w:rsidRPr="00BD1F60">
        <w:rPr>
          <w:sz w:val="24"/>
          <w:szCs w:val="24"/>
        </w:rPr>
        <w:t>операциональным</w:t>
      </w:r>
      <w:proofErr w:type="spellEnd"/>
      <w:r w:rsidRPr="00BD1F60">
        <w:rPr>
          <w:sz w:val="24"/>
          <w:szCs w:val="24"/>
        </w:rPr>
        <w:t xml:space="preserve"> (способы самостоятельной деятельности) и мотивационно- процессуальным (физическое совершенствование).</w:t>
      </w:r>
    </w:p>
    <w:p w14:paraId="09C43915" w14:textId="77777777" w:rsidR="00BD1F60" w:rsidRPr="00BD1F60" w:rsidRDefault="00BD1F60" w:rsidP="00BD1F60">
      <w:pPr>
        <w:spacing w:before="41" w:line="276" w:lineRule="auto"/>
        <w:ind w:left="2" w:right="137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14:paraId="47CE7D9F" w14:textId="77777777" w:rsidR="00BD1F60" w:rsidRPr="00BD1F60" w:rsidRDefault="00BD1F60" w:rsidP="00BD1F60">
      <w:pPr>
        <w:spacing w:line="276" w:lineRule="auto"/>
        <w:ind w:left="2" w:right="137" w:firstLine="600"/>
        <w:jc w:val="both"/>
        <w:rPr>
          <w:sz w:val="24"/>
          <w:szCs w:val="24"/>
        </w:rPr>
      </w:pPr>
      <w:r w:rsidRPr="00BD1F60">
        <w:rPr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</w:t>
      </w:r>
    </w:p>
    <w:p w14:paraId="610832FF" w14:textId="79875485" w:rsidR="001C56F3" w:rsidRDefault="001C56F3" w:rsidP="00BD1F60">
      <w:pPr>
        <w:pStyle w:val="a3"/>
        <w:spacing w:before="25"/>
        <w:ind w:right="142"/>
      </w:pPr>
    </w:p>
    <w:sectPr w:rsidR="001C56F3" w:rsidSect="00BD1F60">
      <w:type w:val="continuous"/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F3"/>
    <w:rsid w:val="001C56F3"/>
    <w:rsid w:val="00203FBF"/>
    <w:rsid w:val="00BD1F60"/>
    <w:rsid w:val="00C1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303A"/>
  <w15:docId w15:val="{431F766F-CF12-4927-A02F-5EC46EC3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60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602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2</cp:revision>
  <dcterms:created xsi:type="dcterms:W3CDTF">2025-09-15T10:11:00Z</dcterms:created>
  <dcterms:modified xsi:type="dcterms:W3CDTF">2025-09-15T10:11:00Z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