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50B0" w14:textId="1D120697" w:rsidR="00633119" w:rsidRDefault="00000000">
      <w:pPr>
        <w:pStyle w:val="1"/>
        <w:spacing w:before="68"/>
        <w:ind w:left="849" w:firstLine="158"/>
      </w:pPr>
      <w:r>
        <w:t>Аннотация</w:t>
      </w:r>
      <w:r>
        <w:rPr>
          <w:spacing w:val="-6"/>
        </w:rPr>
        <w:t xml:space="preserve"> </w:t>
      </w:r>
      <w:r>
        <w:t>к</w:t>
      </w:r>
      <w:r>
        <w:rPr>
          <w:spacing w:val="-4"/>
        </w:rPr>
        <w:t xml:space="preserve"> </w:t>
      </w:r>
      <w:r>
        <w:t>рабочей</w:t>
      </w:r>
      <w:r>
        <w:rPr>
          <w:spacing w:val="-3"/>
        </w:rPr>
        <w:t xml:space="preserve"> </w:t>
      </w:r>
      <w:r>
        <w:t>программе</w:t>
      </w:r>
      <w:r>
        <w:rPr>
          <w:spacing w:val="-5"/>
        </w:rPr>
        <w:t xml:space="preserve"> </w:t>
      </w:r>
      <w:r>
        <w:t>учебного</w:t>
      </w:r>
      <w:r>
        <w:rPr>
          <w:spacing w:val="-3"/>
        </w:rPr>
        <w:t xml:space="preserve"> </w:t>
      </w:r>
      <w:r>
        <w:t>предмета</w:t>
      </w:r>
      <w:r>
        <w:rPr>
          <w:spacing w:val="-3"/>
        </w:rPr>
        <w:t xml:space="preserve"> </w:t>
      </w:r>
      <w:r>
        <w:t>«Родн</w:t>
      </w:r>
      <w:r w:rsidR="004726E7">
        <w:t>ая</w:t>
      </w:r>
      <w:r>
        <w:rPr>
          <w:spacing w:val="-3"/>
        </w:rPr>
        <w:t xml:space="preserve"> </w:t>
      </w:r>
      <w:r>
        <w:t>(балкарск</w:t>
      </w:r>
      <w:r w:rsidR="004726E7">
        <w:t>ая</w:t>
      </w:r>
      <w:r>
        <w:t>)</w:t>
      </w:r>
      <w:r>
        <w:rPr>
          <w:spacing w:val="-3"/>
        </w:rPr>
        <w:t xml:space="preserve"> </w:t>
      </w:r>
      <w:r w:rsidR="004726E7">
        <w:rPr>
          <w:spacing w:val="-2"/>
        </w:rPr>
        <w:t>литература</w:t>
      </w:r>
      <w:r>
        <w:rPr>
          <w:spacing w:val="-2"/>
        </w:rPr>
        <w:t>»</w:t>
      </w:r>
    </w:p>
    <w:p w14:paraId="5C461B85" w14:textId="77777777" w:rsidR="004726E7" w:rsidRPr="004726E7" w:rsidRDefault="004726E7" w:rsidP="004726E7">
      <w:pPr>
        <w:spacing w:before="75"/>
        <w:ind w:left="4650"/>
        <w:jc w:val="both"/>
        <w:outlineLvl w:val="1"/>
        <w:rPr>
          <w:b/>
          <w:bCs/>
          <w:sz w:val="24"/>
          <w:szCs w:val="24"/>
        </w:rPr>
      </w:pPr>
      <w:r w:rsidRPr="004726E7">
        <w:rPr>
          <w:b/>
          <w:bCs/>
          <w:sz w:val="24"/>
          <w:szCs w:val="24"/>
        </w:rPr>
        <w:t>Пояснительная</w:t>
      </w:r>
      <w:r w:rsidRPr="004726E7">
        <w:rPr>
          <w:b/>
          <w:bCs/>
          <w:spacing w:val="-3"/>
          <w:sz w:val="24"/>
          <w:szCs w:val="24"/>
        </w:rPr>
        <w:t xml:space="preserve"> </w:t>
      </w:r>
      <w:r w:rsidRPr="004726E7">
        <w:rPr>
          <w:b/>
          <w:bCs/>
          <w:spacing w:val="-2"/>
          <w:sz w:val="24"/>
          <w:szCs w:val="24"/>
        </w:rPr>
        <w:t>записка</w:t>
      </w:r>
    </w:p>
    <w:p w14:paraId="089AAE3D" w14:textId="77777777" w:rsidR="004726E7" w:rsidRPr="004726E7" w:rsidRDefault="004726E7" w:rsidP="004726E7">
      <w:pPr>
        <w:spacing w:before="36"/>
        <w:ind w:left="994" w:right="420" w:firstLine="926"/>
        <w:jc w:val="both"/>
        <w:rPr>
          <w:sz w:val="24"/>
          <w:szCs w:val="24"/>
        </w:rPr>
      </w:pPr>
      <w:r w:rsidRPr="004726E7">
        <w:rPr>
          <w:sz w:val="24"/>
          <w:szCs w:val="24"/>
        </w:rPr>
        <w:t>Рабочая программа учебного предмета «Родная (балкарская) литература» для 5–9 классов основного общего образования (далее – Программа) предназначена для</w:t>
      </w:r>
      <w:r w:rsidRPr="004726E7">
        <w:rPr>
          <w:spacing w:val="40"/>
          <w:sz w:val="24"/>
          <w:szCs w:val="24"/>
        </w:rPr>
        <w:t xml:space="preserve"> </w:t>
      </w:r>
      <w:r w:rsidRPr="004726E7">
        <w:rPr>
          <w:sz w:val="24"/>
          <w:szCs w:val="24"/>
        </w:rPr>
        <w:t>обучающихся общеобразовательных организаций, в учебный план которых включено изучение родного языка и родной литературы. Программа разработана в соответствии с требованиями федерального государственного образовательного стандарта основного</w:t>
      </w:r>
      <w:r w:rsidRPr="004726E7">
        <w:rPr>
          <w:spacing w:val="40"/>
          <w:sz w:val="24"/>
          <w:szCs w:val="24"/>
        </w:rPr>
        <w:t xml:space="preserve"> </w:t>
      </w:r>
      <w:r w:rsidRPr="004726E7">
        <w:rPr>
          <w:sz w:val="24"/>
          <w:szCs w:val="24"/>
        </w:rPr>
        <w:t>общего образования (далее – ФГОС ООО) к программам отдельных учебных предметов и планируемым результатам обучения с учетом основных положений Концепции духовно- нравственного развития и воспитания личности гражданина Российской Федерации и Закона Кабардино-Балкарской республики «О языках народов КБР».</w:t>
      </w:r>
    </w:p>
    <w:p w14:paraId="311B035F" w14:textId="77777777" w:rsidR="004726E7" w:rsidRPr="004726E7" w:rsidRDefault="004726E7" w:rsidP="004726E7">
      <w:pPr>
        <w:ind w:left="1280" w:right="428"/>
        <w:jc w:val="both"/>
        <w:rPr>
          <w:sz w:val="24"/>
          <w:szCs w:val="24"/>
        </w:rPr>
      </w:pPr>
      <w:r w:rsidRPr="004726E7">
        <w:rPr>
          <w:sz w:val="24"/>
          <w:szCs w:val="24"/>
        </w:rPr>
        <w:t xml:space="preserve">Программа составлена в соответствии со следующими нормативными правовыми </w:t>
      </w:r>
      <w:r w:rsidRPr="004726E7">
        <w:rPr>
          <w:spacing w:val="-2"/>
          <w:sz w:val="24"/>
          <w:szCs w:val="24"/>
        </w:rPr>
        <w:t>документами:</w:t>
      </w:r>
    </w:p>
    <w:p w14:paraId="745D299A" w14:textId="77777777" w:rsidR="004726E7" w:rsidRPr="004726E7" w:rsidRDefault="004726E7" w:rsidP="004726E7">
      <w:pPr>
        <w:numPr>
          <w:ilvl w:val="0"/>
          <w:numId w:val="2"/>
        </w:numPr>
        <w:tabs>
          <w:tab w:val="left" w:pos="1985"/>
        </w:tabs>
        <w:spacing w:before="2" w:line="317" w:lineRule="exact"/>
        <w:ind w:left="1985" w:hanging="705"/>
        <w:jc w:val="both"/>
        <w:rPr>
          <w:sz w:val="24"/>
        </w:rPr>
      </w:pPr>
      <w:r w:rsidRPr="004726E7">
        <w:rPr>
          <w:sz w:val="24"/>
        </w:rPr>
        <w:t>Конституция</w:t>
      </w:r>
      <w:r w:rsidRPr="004726E7">
        <w:rPr>
          <w:spacing w:val="-7"/>
          <w:sz w:val="24"/>
        </w:rPr>
        <w:t xml:space="preserve"> </w:t>
      </w:r>
      <w:r w:rsidRPr="004726E7">
        <w:rPr>
          <w:sz w:val="24"/>
        </w:rPr>
        <w:t>Российской</w:t>
      </w:r>
      <w:r w:rsidRPr="004726E7">
        <w:rPr>
          <w:spacing w:val="-5"/>
          <w:sz w:val="24"/>
        </w:rPr>
        <w:t xml:space="preserve"> </w:t>
      </w:r>
      <w:r w:rsidRPr="004726E7">
        <w:rPr>
          <w:sz w:val="24"/>
        </w:rPr>
        <w:t>Федерации</w:t>
      </w:r>
      <w:r w:rsidRPr="004726E7">
        <w:rPr>
          <w:spacing w:val="-5"/>
          <w:sz w:val="24"/>
        </w:rPr>
        <w:t xml:space="preserve"> </w:t>
      </w:r>
      <w:r w:rsidRPr="004726E7">
        <w:rPr>
          <w:sz w:val="24"/>
        </w:rPr>
        <w:t>(ст.</w:t>
      </w:r>
      <w:r w:rsidRPr="004726E7">
        <w:rPr>
          <w:spacing w:val="-4"/>
          <w:sz w:val="24"/>
        </w:rPr>
        <w:t xml:space="preserve"> 26);</w:t>
      </w:r>
    </w:p>
    <w:p w14:paraId="3511EDD6" w14:textId="77777777" w:rsidR="004726E7" w:rsidRPr="004726E7" w:rsidRDefault="004726E7" w:rsidP="004726E7">
      <w:pPr>
        <w:numPr>
          <w:ilvl w:val="0"/>
          <w:numId w:val="2"/>
        </w:numPr>
        <w:tabs>
          <w:tab w:val="left" w:pos="1985"/>
        </w:tabs>
        <w:spacing w:before="2" w:line="232" w:lineRule="auto"/>
        <w:ind w:right="425"/>
        <w:jc w:val="both"/>
        <w:rPr>
          <w:sz w:val="24"/>
        </w:rPr>
      </w:pPr>
      <w:r w:rsidRPr="004726E7">
        <w:rPr>
          <w:sz w:val="24"/>
        </w:rPr>
        <w:t>Федеральный закон от 29 декабря 2012 г. № 273-ФЗ «</w:t>
      </w:r>
      <w:proofErr w:type="spellStart"/>
      <w:r w:rsidRPr="004726E7">
        <w:rPr>
          <w:sz w:val="24"/>
        </w:rPr>
        <w:t>Обобразовании</w:t>
      </w:r>
      <w:proofErr w:type="spellEnd"/>
      <w:r w:rsidRPr="004726E7">
        <w:rPr>
          <w:sz w:val="24"/>
        </w:rPr>
        <w:t xml:space="preserve"> в Российской Федерации» (с изменениями и дополнениями);</w:t>
      </w:r>
    </w:p>
    <w:p w14:paraId="0BDDEC02" w14:textId="77777777" w:rsidR="004726E7" w:rsidRPr="004726E7" w:rsidRDefault="004726E7" w:rsidP="004726E7">
      <w:pPr>
        <w:numPr>
          <w:ilvl w:val="0"/>
          <w:numId w:val="2"/>
        </w:numPr>
        <w:tabs>
          <w:tab w:val="left" w:pos="1985"/>
        </w:tabs>
        <w:spacing w:before="11" w:line="232" w:lineRule="auto"/>
        <w:ind w:right="424"/>
        <w:jc w:val="both"/>
        <w:rPr>
          <w:sz w:val="24"/>
        </w:rPr>
      </w:pPr>
      <w:r w:rsidRPr="004726E7">
        <w:rPr>
          <w:sz w:val="24"/>
        </w:rPr>
        <w:t>Закон Российской Федерации от 25 октября 1991 г. № 1807-1 «О языках народов Российской Федерации» (с изменениями и дополнениями);</w:t>
      </w:r>
    </w:p>
    <w:p w14:paraId="5BB3C438" w14:textId="77777777" w:rsidR="004726E7" w:rsidRPr="004726E7" w:rsidRDefault="004726E7" w:rsidP="004726E7">
      <w:pPr>
        <w:numPr>
          <w:ilvl w:val="0"/>
          <w:numId w:val="2"/>
        </w:numPr>
        <w:tabs>
          <w:tab w:val="left" w:pos="1985"/>
        </w:tabs>
        <w:spacing w:before="6" w:line="235" w:lineRule="auto"/>
        <w:ind w:right="427"/>
        <w:jc w:val="both"/>
        <w:rPr>
          <w:sz w:val="24"/>
        </w:rPr>
      </w:pPr>
      <w:r w:rsidRPr="004726E7">
        <w:rPr>
          <w:sz w:val="24"/>
        </w:rPr>
        <w:t>Федеральный государственный образовательный стандарт основного общего образования (утвержден приказом Министерства просвещения Российской Федерации от 31 мая 2021 г. № 287);</w:t>
      </w:r>
    </w:p>
    <w:p w14:paraId="1A7B7ABA" w14:textId="77777777" w:rsidR="004726E7" w:rsidRPr="004726E7" w:rsidRDefault="004726E7" w:rsidP="004726E7">
      <w:pPr>
        <w:numPr>
          <w:ilvl w:val="0"/>
          <w:numId w:val="2"/>
        </w:numPr>
        <w:tabs>
          <w:tab w:val="left" w:pos="1985"/>
        </w:tabs>
        <w:spacing w:before="10" w:line="235" w:lineRule="auto"/>
        <w:ind w:right="425"/>
        <w:jc w:val="both"/>
        <w:rPr>
          <w:sz w:val="24"/>
        </w:rPr>
      </w:pPr>
      <w:r w:rsidRPr="004726E7">
        <w:rPr>
          <w:sz w:val="24"/>
        </w:rPr>
        <w:t>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 1/22 от18марта 2022 г.);</w:t>
      </w:r>
    </w:p>
    <w:p w14:paraId="0E1FF802" w14:textId="77777777" w:rsidR="004726E7" w:rsidRPr="004726E7" w:rsidRDefault="004726E7" w:rsidP="004726E7">
      <w:pPr>
        <w:numPr>
          <w:ilvl w:val="0"/>
          <w:numId w:val="2"/>
        </w:numPr>
        <w:tabs>
          <w:tab w:val="left" w:pos="1985"/>
        </w:tabs>
        <w:spacing w:before="10" w:line="232" w:lineRule="auto"/>
        <w:ind w:right="424"/>
        <w:jc w:val="both"/>
        <w:rPr>
          <w:sz w:val="24"/>
        </w:rPr>
      </w:pPr>
      <w:r w:rsidRPr="004726E7">
        <w:rPr>
          <w:sz w:val="24"/>
        </w:rPr>
        <w:t xml:space="preserve">Программа воспитания (одобрена </w:t>
      </w:r>
      <w:proofErr w:type="spellStart"/>
      <w:r w:rsidRPr="004726E7">
        <w:rPr>
          <w:sz w:val="24"/>
        </w:rPr>
        <w:t>решениемфедерального</w:t>
      </w:r>
      <w:proofErr w:type="spellEnd"/>
      <w:r w:rsidRPr="004726E7">
        <w:rPr>
          <w:sz w:val="24"/>
        </w:rPr>
        <w:t xml:space="preserve"> учебно-методического объединения по общему образованию, протокол№ 3/22 от 23 июня 2022 г.);</w:t>
      </w:r>
    </w:p>
    <w:p w14:paraId="7B7A0E4F" w14:textId="77777777" w:rsidR="004726E7" w:rsidRPr="004726E7" w:rsidRDefault="004726E7" w:rsidP="004726E7">
      <w:pPr>
        <w:numPr>
          <w:ilvl w:val="0"/>
          <w:numId w:val="2"/>
        </w:numPr>
        <w:tabs>
          <w:tab w:val="left" w:pos="1985"/>
        </w:tabs>
        <w:spacing w:before="3" w:line="317" w:lineRule="exact"/>
        <w:ind w:left="1985" w:hanging="705"/>
        <w:jc w:val="both"/>
        <w:rPr>
          <w:sz w:val="24"/>
        </w:rPr>
      </w:pPr>
      <w:r w:rsidRPr="004726E7">
        <w:rPr>
          <w:sz w:val="24"/>
        </w:rPr>
        <w:t>Конституция</w:t>
      </w:r>
      <w:r w:rsidRPr="004726E7">
        <w:rPr>
          <w:spacing w:val="-2"/>
          <w:sz w:val="24"/>
        </w:rPr>
        <w:t xml:space="preserve"> </w:t>
      </w:r>
      <w:r w:rsidRPr="004726E7">
        <w:rPr>
          <w:sz w:val="24"/>
        </w:rPr>
        <w:t>Кабардино-Балкарской</w:t>
      </w:r>
      <w:r w:rsidRPr="004726E7">
        <w:rPr>
          <w:spacing w:val="-2"/>
          <w:sz w:val="24"/>
        </w:rPr>
        <w:t xml:space="preserve"> </w:t>
      </w:r>
      <w:r w:rsidRPr="004726E7">
        <w:rPr>
          <w:sz w:val="24"/>
        </w:rPr>
        <w:t>Республики</w:t>
      </w:r>
      <w:r w:rsidRPr="004726E7">
        <w:rPr>
          <w:spacing w:val="-3"/>
          <w:sz w:val="24"/>
        </w:rPr>
        <w:t xml:space="preserve"> </w:t>
      </w:r>
      <w:r w:rsidRPr="004726E7">
        <w:rPr>
          <w:sz w:val="24"/>
        </w:rPr>
        <w:t>(ст.</w:t>
      </w:r>
      <w:r w:rsidRPr="004726E7">
        <w:rPr>
          <w:spacing w:val="-2"/>
          <w:sz w:val="24"/>
        </w:rPr>
        <w:t xml:space="preserve"> </w:t>
      </w:r>
      <w:r w:rsidRPr="004726E7">
        <w:rPr>
          <w:sz w:val="24"/>
        </w:rPr>
        <w:t>76</w:t>
      </w:r>
      <w:r w:rsidRPr="004726E7">
        <w:rPr>
          <w:spacing w:val="-3"/>
          <w:sz w:val="24"/>
        </w:rPr>
        <w:t xml:space="preserve"> </w:t>
      </w:r>
      <w:r w:rsidRPr="004726E7">
        <w:rPr>
          <w:sz w:val="24"/>
        </w:rPr>
        <w:t>п.</w:t>
      </w:r>
      <w:r w:rsidRPr="004726E7">
        <w:rPr>
          <w:spacing w:val="-2"/>
          <w:sz w:val="24"/>
        </w:rPr>
        <w:t xml:space="preserve"> </w:t>
      </w:r>
      <w:r w:rsidRPr="004726E7">
        <w:rPr>
          <w:sz w:val="24"/>
        </w:rPr>
        <w:t>1,</w:t>
      </w:r>
      <w:r w:rsidRPr="004726E7">
        <w:rPr>
          <w:spacing w:val="-2"/>
          <w:sz w:val="24"/>
        </w:rPr>
        <w:t xml:space="preserve"> </w:t>
      </w:r>
      <w:r w:rsidRPr="004726E7">
        <w:rPr>
          <w:sz w:val="24"/>
        </w:rPr>
        <w:t>2,</w:t>
      </w:r>
      <w:r w:rsidRPr="004726E7">
        <w:rPr>
          <w:spacing w:val="-3"/>
          <w:sz w:val="24"/>
        </w:rPr>
        <w:t xml:space="preserve"> </w:t>
      </w:r>
      <w:r w:rsidRPr="004726E7">
        <w:rPr>
          <w:sz w:val="24"/>
        </w:rPr>
        <w:t>3,</w:t>
      </w:r>
      <w:r w:rsidRPr="004726E7">
        <w:rPr>
          <w:spacing w:val="-2"/>
          <w:sz w:val="24"/>
        </w:rPr>
        <w:t xml:space="preserve"> </w:t>
      </w:r>
      <w:r w:rsidRPr="004726E7">
        <w:rPr>
          <w:sz w:val="24"/>
        </w:rPr>
        <w:t>ст.</w:t>
      </w:r>
      <w:r w:rsidRPr="004726E7">
        <w:rPr>
          <w:spacing w:val="-2"/>
          <w:sz w:val="24"/>
        </w:rPr>
        <w:t xml:space="preserve"> </w:t>
      </w:r>
      <w:r w:rsidRPr="004726E7">
        <w:rPr>
          <w:spacing w:val="-4"/>
          <w:sz w:val="24"/>
        </w:rPr>
        <w:t>77);</w:t>
      </w:r>
    </w:p>
    <w:p w14:paraId="1483E5A3" w14:textId="77777777" w:rsidR="004726E7" w:rsidRPr="004726E7" w:rsidRDefault="004726E7" w:rsidP="004726E7">
      <w:pPr>
        <w:numPr>
          <w:ilvl w:val="0"/>
          <w:numId w:val="2"/>
        </w:numPr>
        <w:tabs>
          <w:tab w:val="left" w:pos="1985"/>
        </w:tabs>
        <w:spacing w:before="3" w:line="232" w:lineRule="auto"/>
        <w:ind w:right="424"/>
        <w:jc w:val="both"/>
        <w:rPr>
          <w:sz w:val="24"/>
        </w:rPr>
      </w:pPr>
      <w:r w:rsidRPr="004726E7">
        <w:rPr>
          <w:sz w:val="24"/>
        </w:rPr>
        <w:t>Закон Кабардино-Балкарской Республики от 24 апреля 2014 г. № 23-РЗ «Об образовании» (с изменениями и дополнениями);</w:t>
      </w:r>
    </w:p>
    <w:p w14:paraId="230D5849" w14:textId="77777777" w:rsidR="004726E7" w:rsidRPr="004726E7" w:rsidRDefault="004726E7" w:rsidP="004726E7">
      <w:pPr>
        <w:numPr>
          <w:ilvl w:val="0"/>
          <w:numId w:val="2"/>
        </w:numPr>
        <w:tabs>
          <w:tab w:val="left" w:pos="1985"/>
        </w:tabs>
        <w:spacing w:before="10" w:line="232" w:lineRule="auto"/>
        <w:ind w:right="423"/>
        <w:jc w:val="both"/>
        <w:rPr>
          <w:sz w:val="24"/>
        </w:rPr>
      </w:pPr>
      <w:r w:rsidRPr="004726E7">
        <w:rPr>
          <w:sz w:val="24"/>
        </w:rPr>
        <w:t>Закон Кабардино-Балкарской Республики от 16 января 1995 г. № 1-РЗ «О языках народов Кабардино-Балкарской Республики» (с изменениями и дополнениями).</w:t>
      </w:r>
    </w:p>
    <w:p w14:paraId="5200B997" w14:textId="77777777" w:rsidR="004726E7" w:rsidRPr="004726E7" w:rsidRDefault="004726E7" w:rsidP="004726E7">
      <w:pPr>
        <w:spacing w:before="2"/>
        <w:ind w:left="1280" w:right="417"/>
        <w:jc w:val="both"/>
        <w:rPr>
          <w:sz w:val="24"/>
          <w:szCs w:val="24"/>
        </w:rPr>
      </w:pPr>
      <w:r w:rsidRPr="004726E7">
        <w:rPr>
          <w:sz w:val="24"/>
          <w:szCs w:val="24"/>
        </w:rPr>
        <w:t>Программа разработана с учетом принципов личностно-ориентированного обучения, в основе Программы лежит системно-деятельностный подход, являющийся методологией федерального государственного образовательного стандарта.</w:t>
      </w:r>
    </w:p>
    <w:p w14:paraId="00DCC43B" w14:textId="77777777" w:rsidR="004726E7" w:rsidRPr="004726E7" w:rsidRDefault="004726E7" w:rsidP="004726E7">
      <w:pPr>
        <w:ind w:left="1280" w:right="418"/>
        <w:jc w:val="both"/>
        <w:rPr>
          <w:sz w:val="24"/>
          <w:szCs w:val="24"/>
        </w:rPr>
      </w:pPr>
      <w:r w:rsidRPr="004726E7">
        <w:rPr>
          <w:sz w:val="24"/>
          <w:szCs w:val="24"/>
        </w:rPr>
        <w:t>Личностно ориентированное образование предполагает в первую очередь стремление педагога обеспечить продуктивное поддерживающее взаимодействие как с каждым обучающимся, так и с классным коллективом, направленное на развитие и саморазвитие личностных качеств на основе гуманистических ценностей. Программа основывается на признании базовой ценностной характеристикой учебного предмета «Родная (балкарская) литература» его уникальную возможность быть эффективным инструментом передачи национальных духовных</w:t>
      </w:r>
      <w:r w:rsidRPr="004726E7">
        <w:rPr>
          <w:spacing w:val="-2"/>
          <w:sz w:val="24"/>
          <w:szCs w:val="24"/>
        </w:rPr>
        <w:t xml:space="preserve"> </w:t>
      </w:r>
      <w:r w:rsidRPr="004726E7">
        <w:rPr>
          <w:sz w:val="24"/>
          <w:szCs w:val="24"/>
        </w:rPr>
        <w:t>традиций от</w:t>
      </w:r>
      <w:r w:rsidRPr="004726E7">
        <w:rPr>
          <w:spacing w:val="-3"/>
          <w:sz w:val="24"/>
          <w:szCs w:val="24"/>
        </w:rPr>
        <w:t xml:space="preserve"> </w:t>
      </w:r>
      <w:r w:rsidRPr="004726E7">
        <w:rPr>
          <w:sz w:val="24"/>
          <w:szCs w:val="24"/>
        </w:rPr>
        <w:t>поколения</w:t>
      </w:r>
      <w:r w:rsidRPr="004726E7">
        <w:rPr>
          <w:spacing w:val="-1"/>
          <w:sz w:val="24"/>
          <w:szCs w:val="24"/>
        </w:rPr>
        <w:t xml:space="preserve"> </w:t>
      </w:r>
      <w:r w:rsidRPr="004726E7">
        <w:rPr>
          <w:sz w:val="24"/>
          <w:szCs w:val="24"/>
        </w:rPr>
        <w:t>к</w:t>
      </w:r>
      <w:r w:rsidRPr="004726E7">
        <w:rPr>
          <w:spacing w:val="-3"/>
          <w:sz w:val="24"/>
          <w:szCs w:val="24"/>
        </w:rPr>
        <w:t xml:space="preserve"> </w:t>
      </w:r>
      <w:r w:rsidRPr="004726E7">
        <w:rPr>
          <w:sz w:val="24"/>
          <w:szCs w:val="24"/>
        </w:rPr>
        <w:t>поколению.</w:t>
      </w:r>
      <w:r w:rsidRPr="004726E7">
        <w:rPr>
          <w:spacing w:val="-4"/>
          <w:sz w:val="24"/>
          <w:szCs w:val="24"/>
        </w:rPr>
        <w:t xml:space="preserve"> </w:t>
      </w:r>
      <w:r w:rsidRPr="004726E7">
        <w:rPr>
          <w:sz w:val="24"/>
          <w:szCs w:val="24"/>
        </w:rPr>
        <w:t>Различные</w:t>
      </w:r>
      <w:r w:rsidRPr="004726E7">
        <w:rPr>
          <w:spacing w:val="-3"/>
          <w:sz w:val="24"/>
          <w:szCs w:val="24"/>
        </w:rPr>
        <w:t xml:space="preserve"> </w:t>
      </w:r>
      <w:r w:rsidRPr="004726E7">
        <w:rPr>
          <w:sz w:val="24"/>
          <w:szCs w:val="24"/>
        </w:rPr>
        <w:t>формы</w:t>
      </w:r>
      <w:r w:rsidRPr="004726E7">
        <w:rPr>
          <w:spacing w:val="-2"/>
          <w:sz w:val="24"/>
          <w:szCs w:val="24"/>
        </w:rPr>
        <w:t xml:space="preserve"> </w:t>
      </w:r>
      <w:r w:rsidRPr="004726E7">
        <w:rPr>
          <w:sz w:val="24"/>
          <w:szCs w:val="24"/>
        </w:rPr>
        <w:t>работы</w:t>
      </w:r>
      <w:r w:rsidRPr="004726E7">
        <w:rPr>
          <w:spacing w:val="-2"/>
          <w:sz w:val="24"/>
          <w:szCs w:val="24"/>
        </w:rPr>
        <w:t xml:space="preserve"> </w:t>
      </w:r>
      <w:r w:rsidRPr="004726E7">
        <w:rPr>
          <w:sz w:val="24"/>
          <w:szCs w:val="24"/>
        </w:rPr>
        <w:t xml:space="preserve">с текстами будут способствовать эстетическому и этическому самоопределению обучающегося, формированию его гражданской позиции и национально-культурной </w:t>
      </w:r>
      <w:r w:rsidRPr="004726E7">
        <w:rPr>
          <w:spacing w:val="-2"/>
          <w:sz w:val="24"/>
          <w:szCs w:val="24"/>
        </w:rPr>
        <w:t>идентичности.</w:t>
      </w:r>
    </w:p>
    <w:p w14:paraId="3060ADE7" w14:textId="77777777" w:rsidR="004726E7" w:rsidRPr="004726E7" w:rsidRDefault="004726E7" w:rsidP="004726E7">
      <w:pPr>
        <w:spacing w:before="1"/>
        <w:ind w:left="1280" w:right="422"/>
        <w:jc w:val="both"/>
        <w:rPr>
          <w:sz w:val="24"/>
          <w:szCs w:val="24"/>
        </w:rPr>
      </w:pPr>
      <w:r w:rsidRPr="004726E7">
        <w:rPr>
          <w:sz w:val="24"/>
          <w:szCs w:val="24"/>
        </w:rPr>
        <w:t>Системность Программы отражается во внутренней логике построения курса, в преемственности целей, задач и содержания изучения родной кабардино-черкесской литературы</w:t>
      </w:r>
      <w:r w:rsidRPr="004726E7">
        <w:rPr>
          <w:spacing w:val="-2"/>
          <w:sz w:val="24"/>
          <w:szCs w:val="24"/>
        </w:rPr>
        <w:t xml:space="preserve"> </w:t>
      </w:r>
      <w:r w:rsidRPr="004726E7">
        <w:rPr>
          <w:sz w:val="24"/>
          <w:szCs w:val="24"/>
        </w:rPr>
        <w:t>по</w:t>
      </w:r>
      <w:r w:rsidRPr="004726E7">
        <w:rPr>
          <w:spacing w:val="-1"/>
          <w:sz w:val="24"/>
          <w:szCs w:val="24"/>
        </w:rPr>
        <w:t xml:space="preserve"> </w:t>
      </w:r>
      <w:r w:rsidRPr="004726E7">
        <w:rPr>
          <w:sz w:val="24"/>
          <w:szCs w:val="24"/>
        </w:rPr>
        <w:t>отношению</w:t>
      </w:r>
      <w:r w:rsidRPr="004726E7">
        <w:rPr>
          <w:spacing w:val="-3"/>
          <w:sz w:val="24"/>
          <w:szCs w:val="24"/>
        </w:rPr>
        <w:t xml:space="preserve"> </w:t>
      </w:r>
      <w:r w:rsidRPr="004726E7">
        <w:rPr>
          <w:sz w:val="24"/>
          <w:szCs w:val="24"/>
        </w:rPr>
        <w:t>к</w:t>
      </w:r>
      <w:r w:rsidRPr="004726E7">
        <w:rPr>
          <w:spacing w:val="-1"/>
          <w:sz w:val="24"/>
          <w:szCs w:val="24"/>
        </w:rPr>
        <w:t xml:space="preserve"> </w:t>
      </w:r>
      <w:r w:rsidRPr="004726E7">
        <w:rPr>
          <w:sz w:val="24"/>
          <w:szCs w:val="24"/>
        </w:rPr>
        <w:t>начальной ступени общего</w:t>
      </w:r>
      <w:r w:rsidRPr="004726E7">
        <w:rPr>
          <w:spacing w:val="-1"/>
          <w:sz w:val="24"/>
          <w:szCs w:val="24"/>
        </w:rPr>
        <w:t xml:space="preserve"> </w:t>
      </w:r>
      <w:r w:rsidRPr="004726E7">
        <w:rPr>
          <w:sz w:val="24"/>
          <w:szCs w:val="24"/>
        </w:rPr>
        <w:t>образования,</w:t>
      </w:r>
      <w:r w:rsidRPr="004726E7">
        <w:rPr>
          <w:spacing w:val="-1"/>
          <w:sz w:val="24"/>
          <w:szCs w:val="24"/>
        </w:rPr>
        <w:t xml:space="preserve"> </w:t>
      </w:r>
      <w:r w:rsidRPr="004726E7">
        <w:rPr>
          <w:sz w:val="24"/>
          <w:szCs w:val="24"/>
        </w:rPr>
        <w:t>в</w:t>
      </w:r>
      <w:r w:rsidRPr="004726E7">
        <w:rPr>
          <w:spacing w:val="-2"/>
          <w:sz w:val="24"/>
          <w:szCs w:val="24"/>
        </w:rPr>
        <w:t xml:space="preserve"> </w:t>
      </w:r>
      <w:r w:rsidRPr="004726E7">
        <w:rPr>
          <w:sz w:val="24"/>
          <w:szCs w:val="24"/>
        </w:rPr>
        <w:t>направленности на установление межпредметных связей, прежде всего с курсом русской литературы</w:t>
      </w:r>
      <w:r w:rsidRPr="004726E7">
        <w:rPr>
          <w:spacing w:val="40"/>
          <w:sz w:val="24"/>
          <w:szCs w:val="24"/>
        </w:rPr>
        <w:t xml:space="preserve"> </w:t>
      </w:r>
      <w:r w:rsidRPr="004726E7">
        <w:rPr>
          <w:sz w:val="24"/>
          <w:szCs w:val="24"/>
        </w:rPr>
        <w:t>(перенос усвоенных способов работы с текстом, изучение общих теоретико-литературных понятий и др.) и с уроками родного (балкарского) языка (развитие речи, обогащение словарного запаса</w:t>
      </w:r>
    </w:p>
    <w:p w14:paraId="07FC3FAE" w14:textId="77777777" w:rsidR="004726E7" w:rsidRPr="004726E7" w:rsidRDefault="004726E7" w:rsidP="004726E7">
      <w:pPr>
        <w:ind w:left="1280" w:right="421"/>
        <w:jc w:val="both"/>
        <w:rPr>
          <w:sz w:val="24"/>
          <w:szCs w:val="24"/>
        </w:rPr>
      </w:pPr>
      <w:r w:rsidRPr="004726E7">
        <w:rPr>
          <w:sz w:val="24"/>
          <w:szCs w:val="24"/>
        </w:rPr>
        <w:t>Системно-деятельностный подход реализуется в Программе через включение обучающихся в активную учебную деятельность, формирование у них универсальных учебных действий.</w:t>
      </w:r>
    </w:p>
    <w:p w14:paraId="73239D22" w14:textId="77777777" w:rsidR="004726E7" w:rsidRPr="004726E7" w:rsidRDefault="004726E7" w:rsidP="004726E7">
      <w:pPr>
        <w:ind w:left="1280"/>
        <w:jc w:val="both"/>
        <w:rPr>
          <w:sz w:val="24"/>
          <w:szCs w:val="24"/>
        </w:rPr>
        <w:sectPr w:rsidR="004726E7" w:rsidRPr="004726E7" w:rsidSect="004726E7">
          <w:type w:val="continuous"/>
          <w:pgSz w:w="11910" w:h="16840"/>
          <w:pgMar w:top="700" w:right="708" w:bottom="280" w:left="141" w:header="720" w:footer="720" w:gutter="0"/>
          <w:cols w:space="720"/>
        </w:sectPr>
      </w:pPr>
    </w:p>
    <w:p w14:paraId="38501C46" w14:textId="77777777" w:rsidR="004726E7" w:rsidRPr="004726E7" w:rsidRDefault="004726E7" w:rsidP="004726E7">
      <w:pPr>
        <w:spacing w:before="70"/>
        <w:ind w:left="1280" w:right="424"/>
        <w:jc w:val="both"/>
        <w:rPr>
          <w:sz w:val="24"/>
          <w:szCs w:val="24"/>
        </w:rPr>
      </w:pPr>
      <w:r w:rsidRPr="004726E7">
        <w:rPr>
          <w:sz w:val="24"/>
          <w:szCs w:val="24"/>
        </w:rPr>
        <w:lastRenderedPageBreak/>
        <w:t xml:space="preserve">Все это определило содержание цели и задач изучения учебного предмета «Родная (балкарская) литература» на уровне основного общего образования с учетом его </w:t>
      </w:r>
      <w:r w:rsidRPr="004726E7">
        <w:rPr>
          <w:spacing w:val="-2"/>
          <w:sz w:val="24"/>
          <w:szCs w:val="24"/>
        </w:rPr>
        <w:t>специфики.</w:t>
      </w:r>
    </w:p>
    <w:p w14:paraId="74596F7C" w14:textId="77777777" w:rsidR="004726E7" w:rsidRPr="004726E7" w:rsidRDefault="004726E7" w:rsidP="004726E7">
      <w:pPr>
        <w:spacing w:before="1"/>
        <w:ind w:left="1280" w:right="427"/>
        <w:jc w:val="both"/>
        <w:rPr>
          <w:sz w:val="24"/>
          <w:szCs w:val="24"/>
        </w:rPr>
      </w:pPr>
      <w:r w:rsidRPr="004726E7">
        <w:rPr>
          <w:sz w:val="24"/>
          <w:szCs w:val="24"/>
        </w:rPr>
        <w:t>Содержание Программы по литературе включает в себя указание литературных произведений и их авторов.</w:t>
      </w:r>
    </w:p>
    <w:p w14:paraId="2616E1E2" w14:textId="77777777" w:rsidR="004726E7" w:rsidRPr="004726E7" w:rsidRDefault="004726E7" w:rsidP="004726E7">
      <w:pPr>
        <w:ind w:left="1280" w:right="420"/>
        <w:jc w:val="both"/>
        <w:rPr>
          <w:sz w:val="24"/>
          <w:szCs w:val="24"/>
        </w:rPr>
      </w:pPr>
      <w:r w:rsidRPr="004726E7">
        <w:rPr>
          <w:sz w:val="24"/>
          <w:szCs w:val="24"/>
        </w:rPr>
        <w:t>При формировании списка изучаемых произведений учитывалась эстетическая</w:t>
      </w:r>
      <w:r w:rsidRPr="004726E7">
        <w:rPr>
          <w:spacing w:val="40"/>
          <w:sz w:val="24"/>
          <w:szCs w:val="24"/>
        </w:rPr>
        <w:t xml:space="preserve"> </w:t>
      </w:r>
      <w:r w:rsidRPr="004726E7">
        <w:rPr>
          <w:sz w:val="24"/>
          <w:szCs w:val="24"/>
        </w:rPr>
        <w:t xml:space="preserve">значимость произведения, соответствие его возрастным и психологическим особенностям обучающихся, а также сложившиеся в образовательной практике КБР традиции преподавания балкарской литературы. Составителям рабочих программ следует помнить, что программу каждого класса стоит наполнять разножанровыми произведениями, произведениями на разные темы, произведениями разных эпох, программа каждого года должна демонстрировать обучающимся разные грани литературы. В программах целесообразно возвращаться каждый год к творчеству таких писателей как </w:t>
      </w:r>
      <w:proofErr w:type="spellStart"/>
      <w:r w:rsidRPr="004726E7">
        <w:rPr>
          <w:sz w:val="24"/>
          <w:szCs w:val="24"/>
        </w:rPr>
        <w:t>К.Б.Мечиев</w:t>
      </w:r>
      <w:proofErr w:type="spellEnd"/>
      <w:r w:rsidRPr="004726E7">
        <w:rPr>
          <w:sz w:val="24"/>
          <w:szCs w:val="24"/>
        </w:rPr>
        <w:t xml:space="preserve">, </w:t>
      </w:r>
      <w:proofErr w:type="spellStart"/>
      <w:r w:rsidRPr="004726E7">
        <w:rPr>
          <w:sz w:val="24"/>
          <w:szCs w:val="24"/>
        </w:rPr>
        <w:t>С.О.Шахмурзаев</w:t>
      </w:r>
      <w:proofErr w:type="spellEnd"/>
      <w:r w:rsidRPr="004726E7">
        <w:rPr>
          <w:sz w:val="24"/>
          <w:szCs w:val="24"/>
        </w:rPr>
        <w:t xml:space="preserve">, </w:t>
      </w:r>
      <w:proofErr w:type="spellStart"/>
      <w:r w:rsidRPr="004726E7">
        <w:rPr>
          <w:sz w:val="24"/>
          <w:szCs w:val="24"/>
        </w:rPr>
        <w:t>К.Ш.Кулиев</w:t>
      </w:r>
      <w:proofErr w:type="spellEnd"/>
      <w:r w:rsidRPr="004726E7">
        <w:rPr>
          <w:sz w:val="24"/>
          <w:szCs w:val="24"/>
        </w:rPr>
        <w:t xml:space="preserve">, </w:t>
      </w:r>
      <w:proofErr w:type="spellStart"/>
      <w:r w:rsidRPr="004726E7">
        <w:rPr>
          <w:sz w:val="24"/>
          <w:szCs w:val="24"/>
        </w:rPr>
        <w:t>К.С.Отаров</w:t>
      </w:r>
      <w:proofErr w:type="spellEnd"/>
      <w:r w:rsidRPr="004726E7">
        <w:rPr>
          <w:sz w:val="24"/>
          <w:szCs w:val="24"/>
        </w:rPr>
        <w:t xml:space="preserve"> и др., выстраивая внутри программы 5–9 классов своего рода «вертикали», каждый год наращивая объем прочитанных произведений и надстраивая новые над уже имеющимися представлениями о мире </w:t>
      </w:r>
      <w:r w:rsidRPr="004726E7">
        <w:rPr>
          <w:spacing w:val="-2"/>
          <w:sz w:val="24"/>
          <w:szCs w:val="24"/>
        </w:rPr>
        <w:t>писателя.</w:t>
      </w:r>
    </w:p>
    <w:p w14:paraId="56E45C10" w14:textId="77777777" w:rsidR="004726E7" w:rsidRPr="004726E7" w:rsidRDefault="004726E7" w:rsidP="004726E7">
      <w:pPr>
        <w:ind w:left="1280"/>
        <w:jc w:val="both"/>
        <w:rPr>
          <w:sz w:val="24"/>
          <w:szCs w:val="24"/>
        </w:rPr>
      </w:pPr>
      <w:r w:rsidRPr="004726E7">
        <w:rPr>
          <w:sz w:val="24"/>
          <w:szCs w:val="24"/>
        </w:rPr>
        <w:t>Программа</w:t>
      </w:r>
      <w:r w:rsidRPr="004726E7">
        <w:rPr>
          <w:spacing w:val="-7"/>
          <w:sz w:val="24"/>
          <w:szCs w:val="24"/>
        </w:rPr>
        <w:t xml:space="preserve"> </w:t>
      </w:r>
      <w:r w:rsidRPr="004726E7">
        <w:rPr>
          <w:sz w:val="24"/>
          <w:szCs w:val="24"/>
        </w:rPr>
        <w:t>разработана</w:t>
      </w:r>
      <w:r w:rsidRPr="004726E7">
        <w:rPr>
          <w:spacing w:val="-1"/>
          <w:sz w:val="24"/>
          <w:szCs w:val="24"/>
        </w:rPr>
        <w:t xml:space="preserve"> </w:t>
      </w:r>
      <w:r w:rsidRPr="004726E7">
        <w:rPr>
          <w:sz w:val="24"/>
          <w:szCs w:val="24"/>
        </w:rPr>
        <w:t>для</w:t>
      </w:r>
      <w:r w:rsidRPr="004726E7">
        <w:rPr>
          <w:spacing w:val="-2"/>
          <w:sz w:val="24"/>
          <w:szCs w:val="24"/>
        </w:rPr>
        <w:t xml:space="preserve"> </w:t>
      </w:r>
      <w:r w:rsidRPr="004726E7">
        <w:rPr>
          <w:sz w:val="24"/>
          <w:szCs w:val="24"/>
        </w:rPr>
        <w:t>обучающихся,</w:t>
      </w:r>
      <w:r w:rsidRPr="004726E7">
        <w:rPr>
          <w:spacing w:val="-2"/>
          <w:sz w:val="24"/>
          <w:szCs w:val="24"/>
        </w:rPr>
        <w:t xml:space="preserve"> </w:t>
      </w:r>
      <w:r w:rsidRPr="004726E7">
        <w:rPr>
          <w:sz w:val="24"/>
          <w:szCs w:val="24"/>
        </w:rPr>
        <w:t>владеющих</w:t>
      </w:r>
      <w:r w:rsidRPr="004726E7">
        <w:rPr>
          <w:spacing w:val="-3"/>
          <w:sz w:val="24"/>
          <w:szCs w:val="24"/>
        </w:rPr>
        <w:t xml:space="preserve"> </w:t>
      </w:r>
      <w:r w:rsidRPr="004726E7">
        <w:rPr>
          <w:sz w:val="24"/>
          <w:szCs w:val="24"/>
        </w:rPr>
        <w:t>балкарским</w:t>
      </w:r>
      <w:r w:rsidRPr="004726E7">
        <w:rPr>
          <w:spacing w:val="-3"/>
          <w:sz w:val="24"/>
          <w:szCs w:val="24"/>
        </w:rPr>
        <w:t xml:space="preserve"> </w:t>
      </w:r>
      <w:r w:rsidRPr="004726E7">
        <w:rPr>
          <w:spacing w:val="-2"/>
          <w:sz w:val="24"/>
          <w:szCs w:val="24"/>
        </w:rPr>
        <w:t>языком.</w:t>
      </w:r>
    </w:p>
    <w:p w14:paraId="11ACBE29" w14:textId="77777777" w:rsidR="004726E7" w:rsidRPr="004726E7" w:rsidRDefault="004726E7" w:rsidP="004726E7">
      <w:pPr>
        <w:spacing w:before="125" w:line="274" w:lineRule="exact"/>
        <w:ind w:left="1714"/>
        <w:jc w:val="both"/>
        <w:outlineLvl w:val="1"/>
        <w:rPr>
          <w:b/>
          <w:bCs/>
          <w:sz w:val="24"/>
          <w:szCs w:val="24"/>
        </w:rPr>
      </w:pPr>
      <w:r w:rsidRPr="004726E7">
        <w:rPr>
          <w:b/>
          <w:bCs/>
          <w:sz w:val="24"/>
          <w:szCs w:val="24"/>
        </w:rPr>
        <w:t>Общая</w:t>
      </w:r>
      <w:r w:rsidRPr="004726E7">
        <w:rPr>
          <w:b/>
          <w:bCs/>
          <w:spacing w:val="-13"/>
          <w:sz w:val="24"/>
          <w:szCs w:val="24"/>
        </w:rPr>
        <w:t xml:space="preserve"> </w:t>
      </w:r>
      <w:r w:rsidRPr="004726E7">
        <w:rPr>
          <w:b/>
          <w:bCs/>
          <w:sz w:val="24"/>
          <w:szCs w:val="24"/>
        </w:rPr>
        <w:t>характеристика</w:t>
      </w:r>
      <w:r w:rsidRPr="004726E7">
        <w:rPr>
          <w:b/>
          <w:bCs/>
          <w:spacing w:val="-10"/>
          <w:sz w:val="24"/>
          <w:szCs w:val="24"/>
        </w:rPr>
        <w:t xml:space="preserve"> </w:t>
      </w:r>
      <w:r w:rsidRPr="004726E7">
        <w:rPr>
          <w:b/>
          <w:bCs/>
          <w:sz w:val="24"/>
          <w:szCs w:val="24"/>
        </w:rPr>
        <w:t>учебного</w:t>
      </w:r>
      <w:r w:rsidRPr="004726E7">
        <w:rPr>
          <w:b/>
          <w:bCs/>
          <w:spacing w:val="-10"/>
          <w:sz w:val="24"/>
          <w:szCs w:val="24"/>
        </w:rPr>
        <w:t xml:space="preserve"> </w:t>
      </w:r>
      <w:r w:rsidRPr="004726E7">
        <w:rPr>
          <w:b/>
          <w:bCs/>
          <w:sz w:val="24"/>
          <w:szCs w:val="24"/>
        </w:rPr>
        <w:t>предмета</w:t>
      </w:r>
      <w:r w:rsidRPr="004726E7">
        <w:rPr>
          <w:b/>
          <w:bCs/>
          <w:spacing w:val="-10"/>
          <w:sz w:val="24"/>
          <w:szCs w:val="24"/>
        </w:rPr>
        <w:t xml:space="preserve"> </w:t>
      </w:r>
      <w:r w:rsidRPr="004726E7">
        <w:rPr>
          <w:b/>
          <w:bCs/>
          <w:sz w:val="24"/>
          <w:szCs w:val="24"/>
        </w:rPr>
        <w:t>«Родная</w:t>
      </w:r>
      <w:r w:rsidRPr="004726E7">
        <w:rPr>
          <w:b/>
          <w:bCs/>
          <w:spacing w:val="-10"/>
          <w:sz w:val="24"/>
          <w:szCs w:val="24"/>
        </w:rPr>
        <w:t xml:space="preserve"> </w:t>
      </w:r>
      <w:r w:rsidRPr="004726E7">
        <w:rPr>
          <w:b/>
          <w:bCs/>
          <w:sz w:val="24"/>
          <w:szCs w:val="24"/>
        </w:rPr>
        <w:t>(балкарская)</w:t>
      </w:r>
      <w:r w:rsidRPr="004726E7">
        <w:rPr>
          <w:b/>
          <w:bCs/>
          <w:spacing w:val="-10"/>
          <w:sz w:val="24"/>
          <w:szCs w:val="24"/>
        </w:rPr>
        <w:t xml:space="preserve"> </w:t>
      </w:r>
      <w:r w:rsidRPr="004726E7">
        <w:rPr>
          <w:b/>
          <w:bCs/>
          <w:spacing w:val="-2"/>
          <w:sz w:val="24"/>
          <w:szCs w:val="24"/>
        </w:rPr>
        <w:t>литература»</w:t>
      </w:r>
    </w:p>
    <w:p w14:paraId="2B07F766" w14:textId="77777777" w:rsidR="004726E7" w:rsidRPr="004726E7" w:rsidRDefault="004726E7" w:rsidP="004726E7">
      <w:pPr>
        <w:ind w:left="1280" w:right="421"/>
        <w:jc w:val="both"/>
        <w:rPr>
          <w:sz w:val="24"/>
          <w:szCs w:val="24"/>
        </w:rPr>
      </w:pPr>
      <w:r w:rsidRPr="004726E7">
        <w:rPr>
          <w:sz w:val="24"/>
          <w:szCs w:val="24"/>
        </w:rPr>
        <w:t>Программа 5–9 классов концентрически расширяет содержание, уже усвоенное в начальной школе, систематизирует представления по балкарской литературе и углубляет знания обучающихся об историческом и жанрово-родовом развитии балкарской литературы. В процессе текстуального изучения литературных произведений продолжается на более высоком уровне развитие устной и письменной речи, познавательной активности, логического мышления, умений самостоятельной учебно- познавательной деятельности.</w:t>
      </w:r>
    </w:p>
    <w:p w14:paraId="6BAAC8FD" w14:textId="77777777" w:rsidR="004726E7" w:rsidRPr="004726E7" w:rsidRDefault="004726E7" w:rsidP="004726E7">
      <w:pPr>
        <w:ind w:left="1280" w:right="425"/>
        <w:jc w:val="both"/>
        <w:rPr>
          <w:sz w:val="24"/>
          <w:szCs w:val="24"/>
        </w:rPr>
      </w:pPr>
      <w:r w:rsidRPr="004726E7">
        <w:rPr>
          <w:sz w:val="24"/>
          <w:szCs w:val="24"/>
        </w:rPr>
        <w:t>Специфика учебного предмета «Родная (балкарская) литература» определяется</w:t>
      </w:r>
      <w:r w:rsidRPr="004726E7">
        <w:rPr>
          <w:spacing w:val="40"/>
          <w:sz w:val="24"/>
          <w:szCs w:val="24"/>
        </w:rPr>
        <w:t xml:space="preserve"> </w:t>
      </w:r>
      <w:r w:rsidRPr="004726E7">
        <w:rPr>
          <w:sz w:val="24"/>
          <w:szCs w:val="24"/>
        </w:rPr>
        <w:t>сущностью литературы как феномена национальной культуры. Воздействуя на обучающихся на эмоциональном и интеллектуальном уровне, она приобщает их к нравственно-эстетическим ценностям своего народа, формирует духовный облик, нравственные ориентиры, общее миропонимание и национальное самосознание.</w:t>
      </w:r>
    </w:p>
    <w:p w14:paraId="11ED6FF3" w14:textId="77777777" w:rsidR="004726E7" w:rsidRPr="004726E7" w:rsidRDefault="004726E7" w:rsidP="004726E7">
      <w:pPr>
        <w:ind w:left="1280" w:right="421"/>
        <w:jc w:val="both"/>
        <w:rPr>
          <w:sz w:val="24"/>
          <w:szCs w:val="24"/>
        </w:rPr>
      </w:pPr>
      <w:r w:rsidRPr="004726E7">
        <w:rPr>
          <w:sz w:val="24"/>
          <w:szCs w:val="24"/>
        </w:rPr>
        <w:t>Программа определяет основной и дополнительный список разножанровых произведений разных эпох, авторов, разных тем для каждой группы классов, демонстрирующих разные грани родной литературы. Выбор писательских имен и произведений обусловлен их значимостью для национальной и отечественной культуры. Отбор произведений</w:t>
      </w:r>
      <w:r w:rsidRPr="004726E7">
        <w:rPr>
          <w:spacing w:val="40"/>
          <w:sz w:val="24"/>
          <w:szCs w:val="24"/>
        </w:rPr>
        <w:t xml:space="preserve"> </w:t>
      </w:r>
      <w:r w:rsidRPr="004726E7">
        <w:rPr>
          <w:sz w:val="24"/>
          <w:szCs w:val="24"/>
        </w:rPr>
        <w:t>выполнен в аспекте нравственно-эстетических ценностей, что позволяет учитывать духовное развитие личности, приобщение к литературному наследию своего народа.</w:t>
      </w:r>
    </w:p>
    <w:p w14:paraId="5CEC6F41" w14:textId="77777777" w:rsidR="004726E7" w:rsidRPr="004726E7" w:rsidRDefault="004726E7" w:rsidP="004726E7">
      <w:pPr>
        <w:ind w:left="1280" w:right="428"/>
        <w:jc w:val="both"/>
        <w:rPr>
          <w:sz w:val="24"/>
          <w:szCs w:val="24"/>
        </w:rPr>
      </w:pPr>
      <w:r w:rsidRPr="004726E7">
        <w:rPr>
          <w:sz w:val="24"/>
          <w:szCs w:val="24"/>
        </w:rPr>
        <w:t>Теоретико-литературные понятия рассматриваются в процессе изучения конкретных литературных произведений. При этом используются межпредметные связи с курсом русской литературы.</w:t>
      </w:r>
    </w:p>
    <w:p w14:paraId="7574F05E" w14:textId="77777777" w:rsidR="004726E7" w:rsidRPr="004726E7" w:rsidRDefault="004726E7" w:rsidP="004726E7">
      <w:pPr>
        <w:ind w:left="1280" w:right="426"/>
        <w:jc w:val="both"/>
        <w:rPr>
          <w:sz w:val="24"/>
          <w:szCs w:val="24"/>
        </w:rPr>
      </w:pPr>
      <w:r w:rsidRPr="004726E7">
        <w:rPr>
          <w:sz w:val="24"/>
          <w:szCs w:val="24"/>
        </w:rPr>
        <w:t>Курс родной (балкарской) литературы опирается на следующие виды деятельности по освоению</w:t>
      </w:r>
      <w:r w:rsidRPr="004726E7">
        <w:rPr>
          <w:spacing w:val="-2"/>
          <w:sz w:val="24"/>
          <w:szCs w:val="24"/>
        </w:rPr>
        <w:t xml:space="preserve"> </w:t>
      </w:r>
      <w:r w:rsidRPr="004726E7">
        <w:rPr>
          <w:sz w:val="24"/>
          <w:szCs w:val="24"/>
        </w:rPr>
        <w:t>содержания</w:t>
      </w:r>
      <w:r w:rsidRPr="004726E7">
        <w:rPr>
          <w:spacing w:val="-2"/>
          <w:sz w:val="24"/>
          <w:szCs w:val="24"/>
        </w:rPr>
        <w:t xml:space="preserve"> </w:t>
      </w:r>
      <w:r w:rsidRPr="004726E7">
        <w:rPr>
          <w:sz w:val="24"/>
          <w:szCs w:val="24"/>
        </w:rPr>
        <w:t>художественных</w:t>
      </w:r>
      <w:r w:rsidRPr="004726E7">
        <w:rPr>
          <w:spacing w:val="-1"/>
          <w:sz w:val="24"/>
          <w:szCs w:val="24"/>
        </w:rPr>
        <w:t xml:space="preserve"> </w:t>
      </w:r>
      <w:r w:rsidRPr="004726E7">
        <w:rPr>
          <w:sz w:val="24"/>
          <w:szCs w:val="24"/>
        </w:rPr>
        <w:t>произведений</w:t>
      </w:r>
      <w:r w:rsidRPr="004726E7">
        <w:rPr>
          <w:spacing w:val="-2"/>
          <w:sz w:val="24"/>
          <w:szCs w:val="24"/>
        </w:rPr>
        <w:t xml:space="preserve"> </w:t>
      </w:r>
      <w:r w:rsidRPr="004726E7">
        <w:rPr>
          <w:sz w:val="24"/>
          <w:szCs w:val="24"/>
        </w:rPr>
        <w:t>и</w:t>
      </w:r>
      <w:r w:rsidRPr="004726E7">
        <w:rPr>
          <w:spacing w:val="-2"/>
          <w:sz w:val="24"/>
          <w:szCs w:val="24"/>
        </w:rPr>
        <w:t xml:space="preserve"> </w:t>
      </w:r>
      <w:r w:rsidRPr="004726E7">
        <w:rPr>
          <w:sz w:val="24"/>
          <w:szCs w:val="24"/>
        </w:rPr>
        <w:t>теоретико-литературных</w:t>
      </w:r>
      <w:r w:rsidRPr="004726E7">
        <w:rPr>
          <w:spacing w:val="-1"/>
          <w:sz w:val="24"/>
          <w:szCs w:val="24"/>
        </w:rPr>
        <w:t xml:space="preserve"> </w:t>
      </w:r>
      <w:r w:rsidRPr="004726E7">
        <w:rPr>
          <w:sz w:val="24"/>
          <w:szCs w:val="24"/>
        </w:rPr>
        <w:t>понятий:</w:t>
      </w:r>
    </w:p>
    <w:p w14:paraId="22364B99" w14:textId="77777777" w:rsidR="004726E7" w:rsidRPr="004726E7" w:rsidRDefault="004726E7" w:rsidP="004726E7">
      <w:pPr>
        <w:ind w:left="1280"/>
        <w:jc w:val="both"/>
        <w:rPr>
          <w:sz w:val="24"/>
          <w:szCs w:val="24"/>
        </w:rPr>
      </w:pPr>
      <w:r w:rsidRPr="004726E7">
        <w:rPr>
          <w:sz w:val="24"/>
          <w:szCs w:val="24"/>
        </w:rPr>
        <w:t>-осознанное,</w:t>
      </w:r>
      <w:r w:rsidRPr="004726E7">
        <w:rPr>
          <w:spacing w:val="-5"/>
          <w:sz w:val="24"/>
          <w:szCs w:val="24"/>
        </w:rPr>
        <w:t xml:space="preserve"> </w:t>
      </w:r>
      <w:r w:rsidRPr="004726E7">
        <w:rPr>
          <w:sz w:val="24"/>
          <w:szCs w:val="24"/>
        </w:rPr>
        <w:t>творческое</w:t>
      </w:r>
      <w:r w:rsidRPr="004726E7">
        <w:rPr>
          <w:spacing w:val="-5"/>
          <w:sz w:val="24"/>
          <w:szCs w:val="24"/>
        </w:rPr>
        <w:t xml:space="preserve"> </w:t>
      </w:r>
      <w:r w:rsidRPr="004726E7">
        <w:rPr>
          <w:sz w:val="24"/>
          <w:szCs w:val="24"/>
        </w:rPr>
        <w:t>чтение</w:t>
      </w:r>
      <w:r w:rsidRPr="004726E7">
        <w:rPr>
          <w:spacing w:val="-6"/>
          <w:sz w:val="24"/>
          <w:szCs w:val="24"/>
        </w:rPr>
        <w:t xml:space="preserve"> </w:t>
      </w:r>
      <w:r w:rsidRPr="004726E7">
        <w:rPr>
          <w:sz w:val="24"/>
          <w:szCs w:val="24"/>
        </w:rPr>
        <w:t>художественных</w:t>
      </w:r>
      <w:r w:rsidRPr="004726E7">
        <w:rPr>
          <w:spacing w:val="-3"/>
          <w:sz w:val="24"/>
          <w:szCs w:val="24"/>
        </w:rPr>
        <w:t xml:space="preserve"> </w:t>
      </w:r>
      <w:r w:rsidRPr="004726E7">
        <w:rPr>
          <w:sz w:val="24"/>
          <w:szCs w:val="24"/>
        </w:rPr>
        <w:t>произведений</w:t>
      </w:r>
      <w:r w:rsidRPr="004726E7">
        <w:rPr>
          <w:spacing w:val="-5"/>
          <w:sz w:val="24"/>
          <w:szCs w:val="24"/>
        </w:rPr>
        <w:t xml:space="preserve"> </w:t>
      </w:r>
      <w:r w:rsidRPr="004726E7">
        <w:rPr>
          <w:sz w:val="24"/>
          <w:szCs w:val="24"/>
        </w:rPr>
        <w:t>разных</w:t>
      </w:r>
      <w:r w:rsidRPr="004726E7">
        <w:rPr>
          <w:spacing w:val="-2"/>
          <w:sz w:val="24"/>
          <w:szCs w:val="24"/>
        </w:rPr>
        <w:t xml:space="preserve"> жанров;</w:t>
      </w:r>
    </w:p>
    <w:p w14:paraId="17FEF364" w14:textId="77777777" w:rsidR="004726E7" w:rsidRPr="004726E7" w:rsidRDefault="004726E7" w:rsidP="004726E7">
      <w:pPr>
        <w:ind w:left="1280"/>
        <w:jc w:val="both"/>
        <w:rPr>
          <w:sz w:val="24"/>
          <w:szCs w:val="24"/>
        </w:rPr>
      </w:pPr>
      <w:r w:rsidRPr="004726E7">
        <w:rPr>
          <w:sz w:val="24"/>
          <w:szCs w:val="24"/>
        </w:rPr>
        <w:t>-выразительное</w:t>
      </w:r>
      <w:r w:rsidRPr="004726E7">
        <w:rPr>
          <w:spacing w:val="-8"/>
          <w:sz w:val="24"/>
          <w:szCs w:val="24"/>
        </w:rPr>
        <w:t xml:space="preserve"> </w:t>
      </w:r>
      <w:r w:rsidRPr="004726E7">
        <w:rPr>
          <w:sz w:val="24"/>
          <w:szCs w:val="24"/>
        </w:rPr>
        <w:t>чтение</w:t>
      </w:r>
      <w:r w:rsidRPr="004726E7">
        <w:rPr>
          <w:spacing w:val="-9"/>
          <w:sz w:val="24"/>
          <w:szCs w:val="24"/>
        </w:rPr>
        <w:t xml:space="preserve"> </w:t>
      </w:r>
      <w:r w:rsidRPr="004726E7">
        <w:rPr>
          <w:sz w:val="24"/>
          <w:szCs w:val="24"/>
        </w:rPr>
        <w:t>художественного</w:t>
      </w:r>
      <w:r w:rsidRPr="004726E7">
        <w:rPr>
          <w:spacing w:val="-4"/>
          <w:sz w:val="24"/>
          <w:szCs w:val="24"/>
        </w:rPr>
        <w:t xml:space="preserve"> </w:t>
      </w:r>
      <w:r w:rsidRPr="004726E7">
        <w:rPr>
          <w:spacing w:val="-2"/>
          <w:sz w:val="24"/>
          <w:szCs w:val="24"/>
        </w:rPr>
        <w:t>текста;</w:t>
      </w:r>
    </w:p>
    <w:p w14:paraId="2ACC0FC2" w14:textId="77777777" w:rsidR="004726E7" w:rsidRPr="004726E7" w:rsidRDefault="004726E7" w:rsidP="004726E7">
      <w:pPr>
        <w:ind w:left="1280" w:right="428"/>
        <w:jc w:val="both"/>
        <w:rPr>
          <w:sz w:val="24"/>
          <w:szCs w:val="24"/>
        </w:rPr>
      </w:pPr>
      <w:r w:rsidRPr="004726E7">
        <w:rPr>
          <w:sz w:val="24"/>
          <w:szCs w:val="24"/>
        </w:rPr>
        <w:t>-различные виды пересказа (подробный, краткий, выборочный, с элементами комментария, с творческим заданием);</w:t>
      </w:r>
    </w:p>
    <w:p w14:paraId="71854371" w14:textId="77777777" w:rsidR="004726E7" w:rsidRPr="004726E7" w:rsidRDefault="004726E7" w:rsidP="004726E7">
      <w:pPr>
        <w:ind w:left="1280"/>
        <w:jc w:val="both"/>
        <w:rPr>
          <w:sz w:val="24"/>
          <w:szCs w:val="24"/>
        </w:rPr>
      </w:pPr>
      <w:r w:rsidRPr="004726E7">
        <w:rPr>
          <w:sz w:val="24"/>
          <w:szCs w:val="24"/>
        </w:rPr>
        <w:t>-ответы</w:t>
      </w:r>
      <w:r w:rsidRPr="004726E7">
        <w:rPr>
          <w:spacing w:val="-4"/>
          <w:sz w:val="24"/>
          <w:szCs w:val="24"/>
        </w:rPr>
        <w:t xml:space="preserve"> </w:t>
      </w:r>
      <w:r w:rsidRPr="004726E7">
        <w:rPr>
          <w:sz w:val="24"/>
          <w:szCs w:val="24"/>
        </w:rPr>
        <w:t>на</w:t>
      </w:r>
      <w:r w:rsidRPr="004726E7">
        <w:rPr>
          <w:spacing w:val="-3"/>
          <w:sz w:val="24"/>
          <w:szCs w:val="24"/>
        </w:rPr>
        <w:t xml:space="preserve"> </w:t>
      </w:r>
      <w:r w:rsidRPr="004726E7">
        <w:rPr>
          <w:sz w:val="24"/>
          <w:szCs w:val="24"/>
        </w:rPr>
        <w:t>вопросы,</w:t>
      </w:r>
      <w:r w:rsidRPr="004726E7">
        <w:rPr>
          <w:spacing w:val="-2"/>
          <w:sz w:val="24"/>
          <w:szCs w:val="24"/>
        </w:rPr>
        <w:t xml:space="preserve"> </w:t>
      </w:r>
      <w:r w:rsidRPr="004726E7">
        <w:rPr>
          <w:sz w:val="24"/>
          <w:szCs w:val="24"/>
        </w:rPr>
        <w:t>раскрывающие</w:t>
      </w:r>
      <w:r w:rsidRPr="004726E7">
        <w:rPr>
          <w:spacing w:val="-3"/>
          <w:sz w:val="24"/>
          <w:szCs w:val="24"/>
        </w:rPr>
        <w:t xml:space="preserve"> </w:t>
      </w:r>
      <w:r w:rsidRPr="004726E7">
        <w:rPr>
          <w:sz w:val="24"/>
          <w:szCs w:val="24"/>
        </w:rPr>
        <w:t>знание</w:t>
      </w:r>
      <w:r w:rsidRPr="004726E7">
        <w:rPr>
          <w:spacing w:val="-3"/>
          <w:sz w:val="24"/>
          <w:szCs w:val="24"/>
        </w:rPr>
        <w:t xml:space="preserve"> </w:t>
      </w:r>
      <w:r w:rsidRPr="004726E7">
        <w:rPr>
          <w:sz w:val="24"/>
          <w:szCs w:val="24"/>
        </w:rPr>
        <w:t>и</w:t>
      </w:r>
      <w:r w:rsidRPr="004726E7">
        <w:rPr>
          <w:spacing w:val="-4"/>
          <w:sz w:val="24"/>
          <w:szCs w:val="24"/>
        </w:rPr>
        <w:t xml:space="preserve"> </w:t>
      </w:r>
      <w:r w:rsidRPr="004726E7">
        <w:rPr>
          <w:sz w:val="24"/>
          <w:szCs w:val="24"/>
        </w:rPr>
        <w:t>понимание</w:t>
      </w:r>
      <w:r w:rsidRPr="004726E7">
        <w:rPr>
          <w:spacing w:val="-3"/>
          <w:sz w:val="24"/>
          <w:szCs w:val="24"/>
        </w:rPr>
        <w:t xml:space="preserve"> </w:t>
      </w:r>
      <w:r w:rsidRPr="004726E7">
        <w:rPr>
          <w:sz w:val="24"/>
          <w:szCs w:val="24"/>
        </w:rPr>
        <w:t>текста</w:t>
      </w:r>
      <w:r w:rsidRPr="004726E7">
        <w:rPr>
          <w:spacing w:val="-1"/>
          <w:sz w:val="24"/>
          <w:szCs w:val="24"/>
        </w:rPr>
        <w:t xml:space="preserve"> </w:t>
      </w:r>
      <w:r w:rsidRPr="004726E7">
        <w:rPr>
          <w:spacing w:val="-2"/>
          <w:sz w:val="24"/>
          <w:szCs w:val="24"/>
        </w:rPr>
        <w:t>произведения;</w:t>
      </w:r>
    </w:p>
    <w:p w14:paraId="20792836" w14:textId="77777777" w:rsidR="004726E7" w:rsidRPr="004726E7" w:rsidRDefault="004726E7" w:rsidP="004726E7">
      <w:pPr>
        <w:ind w:left="1280"/>
        <w:jc w:val="both"/>
        <w:rPr>
          <w:sz w:val="24"/>
          <w:szCs w:val="24"/>
        </w:rPr>
      </w:pPr>
      <w:r w:rsidRPr="004726E7">
        <w:rPr>
          <w:sz w:val="24"/>
          <w:szCs w:val="24"/>
        </w:rPr>
        <w:t>-заучивание</w:t>
      </w:r>
      <w:r w:rsidRPr="004726E7">
        <w:rPr>
          <w:spacing w:val="-7"/>
          <w:sz w:val="24"/>
          <w:szCs w:val="24"/>
        </w:rPr>
        <w:t xml:space="preserve"> </w:t>
      </w:r>
      <w:r w:rsidRPr="004726E7">
        <w:rPr>
          <w:sz w:val="24"/>
          <w:szCs w:val="24"/>
        </w:rPr>
        <w:t>наизусть</w:t>
      </w:r>
      <w:r w:rsidRPr="004726E7">
        <w:rPr>
          <w:spacing w:val="-4"/>
          <w:sz w:val="24"/>
          <w:szCs w:val="24"/>
        </w:rPr>
        <w:t xml:space="preserve"> </w:t>
      </w:r>
      <w:r w:rsidRPr="004726E7">
        <w:rPr>
          <w:sz w:val="24"/>
          <w:szCs w:val="24"/>
        </w:rPr>
        <w:t>стихотворных</w:t>
      </w:r>
      <w:r w:rsidRPr="004726E7">
        <w:rPr>
          <w:spacing w:val="-6"/>
          <w:sz w:val="24"/>
          <w:szCs w:val="24"/>
        </w:rPr>
        <w:t xml:space="preserve"> </w:t>
      </w:r>
      <w:r w:rsidRPr="004726E7">
        <w:rPr>
          <w:sz w:val="24"/>
          <w:szCs w:val="24"/>
        </w:rPr>
        <w:t>и</w:t>
      </w:r>
      <w:r w:rsidRPr="004726E7">
        <w:rPr>
          <w:spacing w:val="-5"/>
          <w:sz w:val="24"/>
          <w:szCs w:val="24"/>
        </w:rPr>
        <w:t xml:space="preserve"> </w:t>
      </w:r>
      <w:r w:rsidRPr="004726E7">
        <w:rPr>
          <w:sz w:val="24"/>
          <w:szCs w:val="24"/>
        </w:rPr>
        <w:t>прозаических</w:t>
      </w:r>
      <w:r w:rsidRPr="004726E7">
        <w:rPr>
          <w:spacing w:val="-3"/>
          <w:sz w:val="24"/>
          <w:szCs w:val="24"/>
        </w:rPr>
        <w:t xml:space="preserve"> </w:t>
      </w:r>
      <w:r w:rsidRPr="004726E7">
        <w:rPr>
          <w:spacing w:val="-2"/>
          <w:sz w:val="24"/>
          <w:szCs w:val="24"/>
        </w:rPr>
        <w:t>текстов;</w:t>
      </w:r>
    </w:p>
    <w:p w14:paraId="6308514B" w14:textId="77777777" w:rsidR="004726E7" w:rsidRPr="004726E7" w:rsidRDefault="004726E7" w:rsidP="004726E7">
      <w:pPr>
        <w:ind w:left="1280"/>
        <w:jc w:val="both"/>
        <w:rPr>
          <w:sz w:val="24"/>
          <w:szCs w:val="24"/>
        </w:rPr>
      </w:pPr>
      <w:r w:rsidRPr="004726E7">
        <w:rPr>
          <w:sz w:val="24"/>
          <w:szCs w:val="24"/>
        </w:rPr>
        <w:t>-анализ</w:t>
      </w:r>
      <w:r w:rsidRPr="004726E7">
        <w:rPr>
          <w:spacing w:val="-5"/>
          <w:sz w:val="24"/>
          <w:szCs w:val="24"/>
        </w:rPr>
        <w:t xml:space="preserve"> </w:t>
      </w:r>
      <w:r w:rsidRPr="004726E7">
        <w:rPr>
          <w:sz w:val="24"/>
          <w:szCs w:val="24"/>
        </w:rPr>
        <w:t>и</w:t>
      </w:r>
      <w:r w:rsidRPr="004726E7">
        <w:rPr>
          <w:spacing w:val="-5"/>
          <w:sz w:val="24"/>
          <w:szCs w:val="24"/>
        </w:rPr>
        <w:t xml:space="preserve"> </w:t>
      </w:r>
      <w:r w:rsidRPr="004726E7">
        <w:rPr>
          <w:sz w:val="24"/>
          <w:szCs w:val="24"/>
        </w:rPr>
        <w:t>интерпретация</w:t>
      </w:r>
      <w:r w:rsidRPr="004726E7">
        <w:rPr>
          <w:spacing w:val="-5"/>
          <w:sz w:val="24"/>
          <w:szCs w:val="24"/>
        </w:rPr>
        <w:t xml:space="preserve"> </w:t>
      </w:r>
      <w:r w:rsidRPr="004726E7">
        <w:rPr>
          <w:spacing w:val="-2"/>
          <w:sz w:val="24"/>
          <w:szCs w:val="24"/>
        </w:rPr>
        <w:t>произведения;</w:t>
      </w:r>
    </w:p>
    <w:p w14:paraId="5123947E" w14:textId="77777777" w:rsidR="004726E7" w:rsidRPr="004726E7" w:rsidRDefault="004726E7" w:rsidP="004726E7">
      <w:pPr>
        <w:ind w:left="1280"/>
        <w:jc w:val="both"/>
        <w:rPr>
          <w:sz w:val="24"/>
          <w:szCs w:val="24"/>
        </w:rPr>
      </w:pPr>
      <w:r w:rsidRPr="004726E7">
        <w:rPr>
          <w:sz w:val="24"/>
          <w:szCs w:val="24"/>
        </w:rPr>
        <w:t>-составление</w:t>
      </w:r>
      <w:r w:rsidRPr="004726E7">
        <w:rPr>
          <w:spacing w:val="-6"/>
          <w:sz w:val="24"/>
          <w:szCs w:val="24"/>
        </w:rPr>
        <w:t xml:space="preserve"> </w:t>
      </w:r>
      <w:r w:rsidRPr="004726E7">
        <w:rPr>
          <w:sz w:val="24"/>
          <w:szCs w:val="24"/>
        </w:rPr>
        <w:t>планов</w:t>
      </w:r>
      <w:r w:rsidRPr="004726E7">
        <w:rPr>
          <w:spacing w:val="-3"/>
          <w:sz w:val="24"/>
          <w:szCs w:val="24"/>
        </w:rPr>
        <w:t xml:space="preserve"> </w:t>
      </w:r>
      <w:r w:rsidRPr="004726E7">
        <w:rPr>
          <w:sz w:val="24"/>
          <w:szCs w:val="24"/>
        </w:rPr>
        <w:t>и</w:t>
      </w:r>
      <w:r w:rsidRPr="004726E7">
        <w:rPr>
          <w:spacing w:val="-5"/>
          <w:sz w:val="24"/>
          <w:szCs w:val="24"/>
        </w:rPr>
        <w:t xml:space="preserve"> </w:t>
      </w:r>
      <w:r w:rsidRPr="004726E7">
        <w:rPr>
          <w:sz w:val="24"/>
          <w:szCs w:val="24"/>
        </w:rPr>
        <w:t>написание</w:t>
      </w:r>
      <w:r w:rsidRPr="004726E7">
        <w:rPr>
          <w:spacing w:val="-3"/>
          <w:sz w:val="24"/>
          <w:szCs w:val="24"/>
        </w:rPr>
        <w:t xml:space="preserve"> </w:t>
      </w:r>
      <w:r w:rsidRPr="004726E7">
        <w:rPr>
          <w:sz w:val="24"/>
          <w:szCs w:val="24"/>
        </w:rPr>
        <w:t>отзывов</w:t>
      </w:r>
      <w:r w:rsidRPr="004726E7">
        <w:rPr>
          <w:spacing w:val="-4"/>
          <w:sz w:val="24"/>
          <w:szCs w:val="24"/>
        </w:rPr>
        <w:t xml:space="preserve"> </w:t>
      </w:r>
      <w:r w:rsidRPr="004726E7">
        <w:rPr>
          <w:sz w:val="24"/>
          <w:szCs w:val="24"/>
        </w:rPr>
        <w:t>о</w:t>
      </w:r>
      <w:r w:rsidRPr="004726E7">
        <w:rPr>
          <w:spacing w:val="-2"/>
          <w:sz w:val="24"/>
          <w:szCs w:val="24"/>
        </w:rPr>
        <w:t xml:space="preserve"> произведениях;</w:t>
      </w:r>
    </w:p>
    <w:p w14:paraId="5D049557" w14:textId="77777777" w:rsidR="004726E7" w:rsidRPr="004726E7" w:rsidRDefault="004726E7" w:rsidP="004726E7">
      <w:pPr>
        <w:ind w:left="1280" w:right="424"/>
        <w:jc w:val="both"/>
        <w:rPr>
          <w:sz w:val="24"/>
          <w:szCs w:val="24"/>
        </w:rPr>
      </w:pPr>
      <w:r w:rsidRPr="004726E7">
        <w:rPr>
          <w:sz w:val="24"/>
          <w:szCs w:val="24"/>
        </w:rPr>
        <w:t>-творческая интерпретация текста (дополнение и развитие сюжета, словесное и графическое иллюстрирование, инсценирование отрывков из произведений);</w:t>
      </w:r>
    </w:p>
    <w:p w14:paraId="13E21635" w14:textId="77777777" w:rsidR="004726E7" w:rsidRPr="004726E7" w:rsidRDefault="004726E7" w:rsidP="004726E7">
      <w:pPr>
        <w:ind w:left="1280"/>
        <w:jc w:val="both"/>
        <w:rPr>
          <w:sz w:val="24"/>
          <w:szCs w:val="24"/>
        </w:rPr>
        <w:sectPr w:rsidR="004726E7" w:rsidRPr="004726E7" w:rsidSect="004726E7">
          <w:pgSz w:w="11910" w:h="16840"/>
          <w:pgMar w:top="700" w:right="708" w:bottom="280" w:left="141" w:header="720" w:footer="720" w:gutter="0"/>
          <w:cols w:space="720"/>
        </w:sectPr>
      </w:pPr>
    </w:p>
    <w:p w14:paraId="637A9C6F" w14:textId="77777777" w:rsidR="004726E7" w:rsidRPr="004726E7" w:rsidRDefault="004726E7" w:rsidP="004726E7">
      <w:pPr>
        <w:tabs>
          <w:tab w:val="left" w:pos="2629"/>
          <w:tab w:val="left" w:pos="3925"/>
          <w:tab w:val="left" w:pos="4375"/>
          <w:tab w:val="left" w:pos="6045"/>
          <w:tab w:val="left" w:pos="7807"/>
          <w:tab w:val="left" w:pos="8136"/>
        </w:tabs>
        <w:spacing w:before="70"/>
        <w:ind w:left="426" w:right="469" w:firstLine="854"/>
        <w:rPr>
          <w:sz w:val="24"/>
          <w:szCs w:val="24"/>
        </w:rPr>
      </w:pPr>
      <w:r w:rsidRPr="004726E7">
        <w:rPr>
          <w:spacing w:val="-2"/>
          <w:sz w:val="24"/>
          <w:szCs w:val="24"/>
        </w:rPr>
        <w:t>-написание</w:t>
      </w:r>
      <w:r w:rsidRPr="004726E7">
        <w:rPr>
          <w:sz w:val="24"/>
          <w:szCs w:val="24"/>
        </w:rPr>
        <w:tab/>
      </w:r>
      <w:r w:rsidRPr="004726E7">
        <w:rPr>
          <w:spacing w:val="-2"/>
          <w:sz w:val="24"/>
          <w:szCs w:val="24"/>
        </w:rPr>
        <w:t>сочинений</w:t>
      </w:r>
      <w:r w:rsidRPr="004726E7">
        <w:rPr>
          <w:sz w:val="24"/>
          <w:szCs w:val="24"/>
        </w:rPr>
        <w:tab/>
      </w:r>
      <w:r w:rsidRPr="004726E7">
        <w:rPr>
          <w:spacing w:val="-6"/>
          <w:sz w:val="24"/>
          <w:szCs w:val="24"/>
        </w:rPr>
        <w:t>по</w:t>
      </w:r>
      <w:r w:rsidRPr="004726E7">
        <w:rPr>
          <w:sz w:val="24"/>
          <w:szCs w:val="24"/>
        </w:rPr>
        <w:tab/>
      </w:r>
      <w:r w:rsidRPr="004726E7">
        <w:rPr>
          <w:spacing w:val="-2"/>
          <w:sz w:val="24"/>
          <w:szCs w:val="24"/>
        </w:rPr>
        <w:t>литературным</w:t>
      </w:r>
      <w:r w:rsidRPr="004726E7">
        <w:rPr>
          <w:sz w:val="24"/>
          <w:szCs w:val="24"/>
        </w:rPr>
        <w:tab/>
      </w:r>
      <w:r w:rsidRPr="004726E7">
        <w:rPr>
          <w:spacing w:val="-2"/>
          <w:sz w:val="24"/>
          <w:szCs w:val="24"/>
        </w:rPr>
        <w:t>произведениям</w:t>
      </w:r>
      <w:r w:rsidRPr="004726E7">
        <w:rPr>
          <w:sz w:val="24"/>
          <w:szCs w:val="24"/>
        </w:rPr>
        <w:tab/>
      </w:r>
      <w:r w:rsidRPr="004726E7">
        <w:rPr>
          <w:spacing w:val="-10"/>
          <w:sz w:val="24"/>
          <w:szCs w:val="24"/>
        </w:rPr>
        <w:t>и</w:t>
      </w:r>
      <w:r w:rsidRPr="004726E7">
        <w:rPr>
          <w:sz w:val="24"/>
          <w:szCs w:val="24"/>
        </w:rPr>
        <w:tab/>
        <w:t>на</w:t>
      </w:r>
      <w:r w:rsidRPr="004726E7">
        <w:rPr>
          <w:spacing w:val="80"/>
          <w:sz w:val="24"/>
          <w:szCs w:val="24"/>
        </w:rPr>
        <w:t xml:space="preserve"> </w:t>
      </w:r>
      <w:r w:rsidRPr="004726E7">
        <w:rPr>
          <w:sz w:val="24"/>
          <w:szCs w:val="24"/>
        </w:rPr>
        <w:t>основе</w:t>
      </w:r>
      <w:r w:rsidRPr="004726E7">
        <w:rPr>
          <w:spacing w:val="80"/>
          <w:sz w:val="24"/>
          <w:szCs w:val="24"/>
        </w:rPr>
        <w:t xml:space="preserve"> </w:t>
      </w:r>
      <w:r w:rsidRPr="004726E7">
        <w:rPr>
          <w:sz w:val="24"/>
          <w:szCs w:val="24"/>
        </w:rPr>
        <w:t xml:space="preserve">жизненных </w:t>
      </w:r>
      <w:r w:rsidRPr="004726E7">
        <w:rPr>
          <w:spacing w:val="-2"/>
          <w:sz w:val="24"/>
          <w:szCs w:val="24"/>
        </w:rPr>
        <w:t>впечатлений;</w:t>
      </w:r>
    </w:p>
    <w:p w14:paraId="71D03C77" w14:textId="77777777" w:rsidR="004726E7" w:rsidRPr="004726E7" w:rsidRDefault="004726E7" w:rsidP="004726E7">
      <w:pPr>
        <w:ind w:left="567" w:right="469"/>
        <w:rPr>
          <w:sz w:val="24"/>
          <w:szCs w:val="24"/>
        </w:rPr>
      </w:pPr>
      <w:r w:rsidRPr="004726E7">
        <w:rPr>
          <w:sz w:val="24"/>
          <w:szCs w:val="24"/>
        </w:rPr>
        <w:t>-целенаправленный</w:t>
      </w:r>
      <w:r w:rsidRPr="004726E7">
        <w:rPr>
          <w:spacing w:val="-4"/>
          <w:sz w:val="24"/>
          <w:szCs w:val="24"/>
        </w:rPr>
        <w:t xml:space="preserve"> </w:t>
      </w:r>
      <w:r w:rsidRPr="004726E7">
        <w:rPr>
          <w:sz w:val="24"/>
          <w:szCs w:val="24"/>
        </w:rPr>
        <w:t>поиск</w:t>
      </w:r>
      <w:r w:rsidRPr="004726E7">
        <w:rPr>
          <w:spacing w:val="-4"/>
          <w:sz w:val="24"/>
          <w:szCs w:val="24"/>
        </w:rPr>
        <w:t xml:space="preserve"> </w:t>
      </w:r>
      <w:r w:rsidRPr="004726E7">
        <w:rPr>
          <w:sz w:val="24"/>
          <w:szCs w:val="24"/>
        </w:rPr>
        <w:t>информации</w:t>
      </w:r>
      <w:r w:rsidRPr="004726E7">
        <w:rPr>
          <w:spacing w:val="-4"/>
          <w:sz w:val="24"/>
          <w:szCs w:val="24"/>
        </w:rPr>
        <w:t xml:space="preserve"> </w:t>
      </w:r>
      <w:r w:rsidRPr="004726E7">
        <w:rPr>
          <w:sz w:val="24"/>
          <w:szCs w:val="24"/>
        </w:rPr>
        <w:t>на</w:t>
      </w:r>
      <w:r w:rsidRPr="004726E7">
        <w:rPr>
          <w:spacing w:val="-5"/>
          <w:sz w:val="24"/>
          <w:szCs w:val="24"/>
        </w:rPr>
        <w:t xml:space="preserve"> </w:t>
      </w:r>
      <w:r w:rsidRPr="004726E7">
        <w:rPr>
          <w:sz w:val="24"/>
          <w:szCs w:val="24"/>
        </w:rPr>
        <w:t>основе</w:t>
      </w:r>
      <w:r w:rsidRPr="004726E7">
        <w:rPr>
          <w:spacing w:val="-6"/>
          <w:sz w:val="24"/>
          <w:szCs w:val="24"/>
        </w:rPr>
        <w:t xml:space="preserve"> </w:t>
      </w:r>
      <w:r w:rsidRPr="004726E7">
        <w:rPr>
          <w:sz w:val="24"/>
          <w:szCs w:val="24"/>
        </w:rPr>
        <w:t>знания</w:t>
      </w:r>
      <w:r w:rsidRPr="004726E7">
        <w:rPr>
          <w:spacing w:val="-4"/>
          <w:sz w:val="24"/>
          <w:szCs w:val="24"/>
        </w:rPr>
        <w:t xml:space="preserve"> </w:t>
      </w:r>
      <w:r w:rsidRPr="004726E7">
        <w:rPr>
          <w:sz w:val="24"/>
          <w:szCs w:val="24"/>
        </w:rPr>
        <w:t>ее</w:t>
      </w:r>
      <w:r w:rsidRPr="004726E7">
        <w:rPr>
          <w:spacing w:val="-5"/>
          <w:sz w:val="24"/>
          <w:szCs w:val="24"/>
        </w:rPr>
        <w:t xml:space="preserve"> </w:t>
      </w:r>
      <w:r w:rsidRPr="004726E7">
        <w:rPr>
          <w:sz w:val="24"/>
          <w:szCs w:val="24"/>
        </w:rPr>
        <w:t>источников</w:t>
      </w:r>
      <w:r w:rsidRPr="004726E7">
        <w:rPr>
          <w:spacing w:val="-5"/>
          <w:sz w:val="24"/>
          <w:szCs w:val="24"/>
        </w:rPr>
        <w:t xml:space="preserve"> </w:t>
      </w:r>
      <w:r w:rsidRPr="004726E7">
        <w:rPr>
          <w:sz w:val="24"/>
          <w:szCs w:val="24"/>
        </w:rPr>
        <w:t>и</w:t>
      </w:r>
      <w:r w:rsidRPr="004726E7">
        <w:rPr>
          <w:spacing w:val="-2"/>
          <w:sz w:val="24"/>
          <w:szCs w:val="24"/>
        </w:rPr>
        <w:t xml:space="preserve"> </w:t>
      </w:r>
      <w:r w:rsidRPr="004726E7">
        <w:rPr>
          <w:sz w:val="24"/>
          <w:szCs w:val="24"/>
        </w:rPr>
        <w:t>умения работать с ними;</w:t>
      </w:r>
    </w:p>
    <w:p w14:paraId="5CACA1E2" w14:textId="77777777" w:rsidR="004726E7" w:rsidRPr="004726E7" w:rsidRDefault="004726E7" w:rsidP="004726E7">
      <w:pPr>
        <w:spacing w:before="1"/>
        <w:ind w:left="567" w:firstLine="713"/>
        <w:rPr>
          <w:sz w:val="24"/>
          <w:szCs w:val="24"/>
        </w:rPr>
      </w:pPr>
      <w:r w:rsidRPr="004726E7">
        <w:rPr>
          <w:sz w:val="24"/>
          <w:szCs w:val="24"/>
        </w:rPr>
        <w:lastRenderedPageBreak/>
        <w:t>-сопоставление</w:t>
      </w:r>
      <w:r w:rsidRPr="004726E7">
        <w:rPr>
          <w:spacing w:val="-6"/>
          <w:sz w:val="24"/>
          <w:szCs w:val="24"/>
        </w:rPr>
        <w:t xml:space="preserve"> </w:t>
      </w:r>
      <w:r w:rsidRPr="004726E7">
        <w:rPr>
          <w:sz w:val="24"/>
          <w:szCs w:val="24"/>
        </w:rPr>
        <w:t>высказываний</w:t>
      </w:r>
      <w:r w:rsidRPr="004726E7">
        <w:rPr>
          <w:spacing w:val="-5"/>
          <w:sz w:val="24"/>
          <w:szCs w:val="24"/>
        </w:rPr>
        <w:t xml:space="preserve"> </w:t>
      </w:r>
      <w:r w:rsidRPr="004726E7">
        <w:rPr>
          <w:sz w:val="24"/>
          <w:szCs w:val="24"/>
        </w:rPr>
        <w:t>критиков</w:t>
      </w:r>
      <w:r w:rsidRPr="004726E7">
        <w:rPr>
          <w:spacing w:val="-6"/>
          <w:sz w:val="24"/>
          <w:szCs w:val="24"/>
        </w:rPr>
        <w:t xml:space="preserve"> </w:t>
      </w:r>
      <w:r w:rsidRPr="004726E7">
        <w:rPr>
          <w:sz w:val="24"/>
          <w:szCs w:val="24"/>
        </w:rPr>
        <w:t>и</w:t>
      </w:r>
      <w:r w:rsidRPr="004726E7">
        <w:rPr>
          <w:spacing w:val="-5"/>
          <w:sz w:val="24"/>
          <w:szCs w:val="24"/>
        </w:rPr>
        <w:t xml:space="preserve"> </w:t>
      </w:r>
      <w:r w:rsidRPr="004726E7">
        <w:rPr>
          <w:sz w:val="24"/>
          <w:szCs w:val="24"/>
        </w:rPr>
        <w:t>литературоведов,</w:t>
      </w:r>
      <w:r w:rsidRPr="004726E7">
        <w:rPr>
          <w:spacing w:val="-5"/>
          <w:sz w:val="24"/>
          <w:szCs w:val="24"/>
        </w:rPr>
        <w:t xml:space="preserve"> </w:t>
      </w:r>
      <w:r w:rsidRPr="004726E7">
        <w:rPr>
          <w:sz w:val="24"/>
          <w:szCs w:val="24"/>
        </w:rPr>
        <w:t>формулирование</w:t>
      </w:r>
      <w:r w:rsidRPr="004726E7">
        <w:rPr>
          <w:spacing w:val="-6"/>
          <w:sz w:val="24"/>
          <w:szCs w:val="24"/>
        </w:rPr>
        <w:t xml:space="preserve"> </w:t>
      </w:r>
      <w:r w:rsidRPr="004726E7">
        <w:rPr>
          <w:sz w:val="24"/>
          <w:szCs w:val="24"/>
        </w:rPr>
        <w:t>на</w:t>
      </w:r>
      <w:r w:rsidRPr="004726E7">
        <w:rPr>
          <w:spacing w:val="-6"/>
          <w:sz w:val="24"/>
          <w:szCs w:val="24"/>
        </w:rPr>
        <w:t xml:space="preserve"> </w:t>
      </w:r>
      <w:r w:rsidRPr="004726E7">
        <w:rPr>
          <w:sz w:val="24"/>
          <w:szCs w:val="24"/>
        </w:rPr>
        <w:t>их</w:t>
      </w:r>
      <w:r w:rsidRPr="004726E7">
        <w:rPr>
          <w:spacing w:val="-3"/>
          <w:sz w:val="24"/>
          <w:szCs w:val="24"/>
        </w:rPr>
        <w:t xml:space="preserve"> </w:t>
      </w:r>
      <w:r w:rsidRPr="004726E7">
        <w:rPr>
          <w:sz w:val="24"/>
          <w:szCs w:val="24"/>
        </w:rPr>
        <w:t>основе выводов и умозаключений;</w:t>
      </w:r>
    </w:p>
    <w:p w14:paraId="65CB304B" w14:textId="77777777" w:rsidR="004726E7" w:rsidRPr="004726E7" w:rsidRDefault="004726E7" w:rsidP="004726E7">
      <w:pPr>
        <w:ind w:left="567" w:firstLine="713"/>
        <w:rPr>
          <w:sz w:val="24"/>
          <w:szCs w:val="24"/>
        </w:rPr>
      </w:pPr>
      <w:r w:rsidRPr="004726E7">
        <w:rPr>
          <w:sz w:val="24"/>
          <w:szCs w:val="24"/>
        </w:rPr>
        <w:t>-работа</w:t>
      </w:r>
      <w:r w:rsidRPr="004726E7">
        <w:rPr>
          <w:spacing w:val="-7"/>
          <w:sz w:val="24"/>
          <w:szCs w:val="24"/>
        </w:rPr>
        <w:t xml:space="preserve"> </w:t>
      </w:r>
      <w:r w:rsidRPr="004726E7">
        <w:rPr>
          <w:sz w:val="24"/>
          <w:szCs w:val="24"/>
        </w:rPr>
        <w:t>с</w:t>
      </w:r>
      <w:r w:rsidRPr="004726E7">
        <w:rPr>
          <w:spacing w:val="-7"/>
          <w:sz w:val="24"/>
          <w:szCs w:val="24"/>
        </w:rPr>
        <w:t xml:space="preserve"> </w:t>
      </w:r>
      <w:r w:rsidRPr="004726E7">
        <w:rPr>
          <w:sz w:val="24"/>
          <w:szCs w:val="24"/>
        </w:rPr>
        <w:t>каталогами</w:t>
      </w:r>
      <w:r w:rsidRPr="004726E7">
        <w:rPr>
          <w:spacing w:val="-6"/>
          <w:sz w:val="24"/>
          <w:szCs w:val="24"/>
        </w:rPr>
        <w:t xml:space="preserve"> </w:t>
      </w:r>
      <w:r w:rsidRPr="004726E7">
        <w:rPr>
          <w:sz w:val="24"/>
          <w:szCs w:val="24"/>
        </w:rPr>
        <w:t>библиотек,</w:t>
      </w:r>
      <w:r w:rsidRPr="004726E7">
        <w:rPr>
          <w:spacing w:val="-8"/>
          <w:sz w:val="24"/>
          <w:szCs w:val="24"/>
        </w:rPr>
        <w:t xml:space="preserve"> </w:t>
      </w:r>
      <w:r w:rsidRPr="004726E7">
        <w:rPr>
          <w:sz w:val="24"/>
          <w:szCs w:val="24"/>
        </w:rPr>
        <w:t>библиографическими</w:t>
      </w:r>
      <w:r w:rsidRPr="004726E7">
        <w:rPr>
          <w:spacing w:val="-3"/>
          <w:sz w:val="24"/>
          <w:szCs w:val="24"/>
        </w:rPr>
        <w:t xml:space="preserve"> </w:t>
      </w:r>
      <w:r w:rsidRPr="004726E7">
        <w:rPr>
          <w:sz w:val="24"/>
          <w:szCs w:val="24"/>
        </w:rPr>
        <w:t>указателями,</w:t>
      </w:r>
      <w:r w:rsidRPr="004726E7">
        <w:rPr>
          <w:spacing w:val="-6"/>
          <w:sz w:val="24"/>
          <w:szCs w:val="24"/>
        </w:rPr>
        <w:t xml:space="preserve"> </w:t>
      </w:r>
      <w:r w:rsidRPr="004726E7">
        <w:rPr>
          <w:sz w:val="24"/>
          <w:szCs w:val="24"/>
        </w:rPr>
        <w:t>со</w:t>
      </w:r>
      <w:r w:rsidRPr="004726E7">
        <w:rPr>
          <w:spacing w:val="-6"/>
          <w:sz w:val="24"/>
          <w:szCs w:val="24"/>
        </w:rPr>
        <w:t xml:space="preserve"> </w:t>
      </w:r>
      <w:r w:rsidRPr="004726E7">
        <w:rPr>
          <w:sz w:val="24"/>
          <w:szCs w:val="24"/>
        </w:rPr>
        <w:t>словарями, энциклопедиями,</w:t>
      </w:r>
      <w:r w:rsidRPr="004726E7">
        <w:rPr>
          <w:spacing w:val="-2"/>
          <w:sz w:val="24"/>
          <w:szCs w:val="24"/>
        </w:rPr>
        <w:t xml:space="preserve"> </w:t>
      </w:r>
      <w:r w:rsidRPr="004726E7">
        <w:rPr>
          <w:sz w:val="24"/>
          <w:szCs w:val="24"/>
        </w:rPr>
        <w:t>справочниками,</w:t>
      </w:r>
      <w:r w:rsidRPr="004726E7">
        <w:rPr>
          <w:spacing w:val="-2"/>
          <w:sz w:val="24"/>
          <w:szCs w:val="24"/>
        </w:rPr>
        <w:t xml:space="preserve"> </w:t>
      </w:r>
      <w:r w:rsidRPr="004726E7">
        <w:rPr>
          <w:sz w:val="24"/>
          <w:szCs w:val="24"/>
        </w:rPr>
        <w:t>специальной</w:t>
      </w:r>
      <w:r w:rsidRPr="004726E7">
        <w:rPr>
          <w:spacing w:val="-4"/>
          <w:sz w:val="24"/>
          <w:szCs w:val="24"/>
        </w:rPr>
        <w:t xml:space="preserve"> </w:t>
      </w:r>
      <w:r w:rsidRPr="004726E7">
        <w:rPr>
          <w:sz w:val="24"/>
          <w:szCs w:val="24"/>
        </w:rPr>
        <w:t>литературой,</w:t>
      </w:r>
      <w:r w:rsidRPr="004726E7">
        <w:rPr>
          <w:spacing w:val="-2"/>
          <w:sz w:val="24"/>
          <w:szCs w:val="24"/>
        </w:rPr>
        <w:t xml:space="preserve"> </w:t>
      </w:r>
      <w:r w:rsidRPr="004726E7">
        <w:rPr>
          <w:sz w:val="24"/>
          <w:szCs w:val="24"/>
        </w:rPr>
        <w:t>интернет-ресурсами.</w:t>
      </w:r>
    </w:p>
    <w:p w14:paraId="3F089B3E" w14:textId="77777777" w:rsidR="004726E7" w:rsidRPr="004726E7" w:rsidRDefault="004726E7" w:rsidP="004726E7">
      <w:pPr>
        <w:ind w:left="567" w:right="420" w:firstLine="713"/>
        <w:jc w:val="both"/>
        <w:rPr>
          <w:sz w:val="24"/>
          <w:szCs w:val="24"/>
        </w:rPr>
      </w:pPr>
      <w:r w:rsidRPr="004726E7">
        <w:rPr>
          <w:sz w:val="24"/>
          <w:szCs w:val="24"/>
        </w:rPr>
        <w:t>В процессе изучения балкарской литературы в 5–9 классах используются следующие метапредметные технологии: проектные, интерактивные, интегрированные, личностно- ориентированные технологии.</w:t>
      </w:r>
    </w:p>
    <w:p w14:paraId="483865E0" w14:textId="77777777" w:rsidR="004726E7" w:rsidRPr="004726E7" w:rsidRDefault="004726E7" w:rsidP="004726E7">
      <w:pPr>
        <w:ind w:left="567" w:right="420" w:firstLine="713"/>
        <w:jc w:val="both"/>
        <w:rPr>
          <w:sz w:val="24"/>
          <w:szCs w:val="24"/>
        </w:rPr>
      </w:pPr>
      <w:r w:rsidRPr="004726E7">
        <w:rPr>
          <w:sz w:val="24"/>
          <w:szCs w:val="24"/>
        </w:rPr>
        <w:t>Формы организации учебного процесса: традиционные (урок изложения нового</w:t>
      </w:r>
      <w:r w:rsidRPr="004726E7">
        <w:rPr>
          <w:spacing w:val="40"/>
          <w:sz w:val="24"/>
          <w:szCs w:val="24"/>
        </w:rPr>
        <w:t xml:space="preserve"> </w:t>
      </w:r>
      <w:r w:rsidRPr="004726E7">
        <w:rPr>
          <w:sz w:val="24"/>
          <w:szCs w:val="24"/>
        </w:rPr>
        <w:t>материала, урок-лекция, урок-семинар, урок внеклассного чтения и др.), инновационные: (урок-диспут, деловая игра, урок-конференция, урок-инсценировка, урок-исследование, интегрированный урок, урок коммуникации (интеграции «родная литература – родной язык»), урок художественного творчества (интеграции «родная литература – изобразительное, театральное искусство»).</w:t>
      </w:r>
    </w:p>
    <w:p w14:paraId="36A91FBD" w14:textId="0D891089" w:rsidR="004726E7" w:rsidRDefault="004726E7" w:rsidP="004726E7">
      <w:pPr>
        <w:ind w:left="567" w:right="426" w:firstLine="713"/>
        <w:jc w:val="both"/>
        <w:rPr>
          <w:sz w:val="24"/>
          <w:szCs w:val="24"/>
        </w:rPr>
      </w:pPr>
      <w:r w:rsidRPr="004726E7">
        <w:rPr>
          <w:sz w:val="24"/>
          <w:szCs w:val="24"/>
        </w:rPr>
        <w:t xml:space="preserve">Содержание учебного предмета может реализовываться и во внеурочной </w:t>
      </w:r>
      <w:proofErr w:type="gramStart"/>
      <w:r w:rsidRPr="004726E7">
        <w:rPr>
          <w:sz w:val="24"/>
          <w:szCs w:val="24"/>
        </w:rPr>
        <w:t xml:space="preserve">деятельности </w:t>
      </w:r>
      <w:r>
        <w:rPr>
          <w:sz w:val="24"/>
          <w:szCs w:val="24"/>
        </w:rPr>
        <w:t>.</w:t>
      </w:r>
      <w:proofErr w:type="gramEnd"/>
    </w:p>
    <w:p w14:paraId="1AD614E3" w14:textId="77777777" w:rsidR="004726E7" w:rsidRDefault="004726E7" w:rsidP="004726E7">
      <w:pPr>
        <w:tabs>
          <w:tab w:val="left" w:pos="2720"/>
          <w:tab w:val="left" w:pos="3172"/>
          <w:tab w:val="left" w:pos="3399"/>
          <w:tab w:val="left" w:pos="3838"/>
          <w:tab w:val="left" w:pos="4804"/>
          <w:tab w:val="left" w:pos="5453"/>
          <w:tab w:val="left" w:pos="5658"/>
          <w:tab w:val="left" w:pos="6583"/>
          <w:tab w:val="left" w:pos="6814"/>
          <w:tab w:val="left" w:pos="8047"/>
          <w:tab w:val="left" w:pos="10516"/>
        </w:tabs>
        <w:spacing w:before="125"/>
        <w:ind w:left="567" w:right="420" w:firstLine="1130"/>
        <w:rPr>
          <w:spacing w:val="-2"/>
          <w:sz w:val="24"/>
          <w:szCs w:val="24"/>
        </w:rPr>
      </w:pPr>
      <w:r w:rsidRPr="004726E7">
        <w:rPr>
          <w:b/>
          <w:sz w:val="24"/>
          <w:szCs w:val="24"/>
        </w:rPr>
        <w:t>Цель и задачи изучения учебного предмета «Родная (балкарская) литература» Цель</w:t>
      </w:r>
      <w:r w:rsidRPr="004726E7">
        <w:rPr>
          <w:b/>
          <w:spacing w:val="80"/>
          <w:sz w:val="24"/>
          <w:szCs w:val="24"/>
        </w:rPr>
        <w:t xml:space="preserve"> </w:t>
      </w:r>
      <w:r w:rsidRPr="004726E7">
        <w:rPr>
          <w:sz w:val="24"/>
          <w:szCs w:val="24"/>
        </w:rPr>
        <w:t>изучения</w:t>
      </w:r>
      <w:r w:rsidRPr="004726E7">
        <w:rPr>
          <w:sz w:val="24"/>
          <w:szCs w:val="24"/>
        </w:rPr>
        <w:tab/>
        <w:t>учебного</w:t>
      </w:r>
      <w:r w:rsidRPr="004726E7">
        <w:rPr>
          <w:spacing w:val="80"/>
          <w:sz w:val="24"/>
          <w:szCs w:val="24"/>
        </w:rPr>
        <w:t xml:space="preserve"> </w:t>
      </w:r>
      <w:r w:rsidRPr="004726E7">
        <w:rPr>
          <w:sz w:val="24"/>
          <w:szCs w:val="24"/>
        </w:rPr>
        <w:t>предмета</w:t>
      </w:r>
      <w:r w:rsidRPr="004726E7">
        <w:rPr>
          <w:sz w:val="24"/>
          <w:szCs w:val="24"/>
        </w:rPr>
        <w:tab/>
        <w:t>«Родная</w:t>
      </w:r>
      <w:r w:rsidRPr="004726E7">
        <w:rPr>
          <w:spacing w:val="80"/>
          <w:sz w:val="24"/>
          <w:szCs w:val="24"/>
        </w:rPr>
        <w:t xml:space="preserve"> </w:t>
      </w:r>
      <w:r w:rsidRPr="004726E7">
        <w:rPr>
          <w:sz w:val="24"/>
          <w:szCs w:val="24"/>
        </w:rPr>
        <w:t>(балкарская)</w:t>
      </w:r>
      <w:r w:rsidRPr="004726E7">
        <w:rPr>
          <w:spacing w:val="80"/>
          <w:sz w:val="24"/>
          <w:szCs w:val="24"/>
        </w:rPr>
        <w:t xml:space="preserve"> </w:t>
      </w:r>
      <w:r w:rsidRPr="004726E7">
        <w:rPr>
          <w:sz w:val="24"/>
          <w:szCs w:val="24"/>
        </w:rPr>
        <w:t>литература»–приобщение обучающихся</w:t>
      </w:r>
      <w:r w:rsidRPr="004726E7">
        <w:rPr>
          <w:spacing w:val="80"/>
          <w:w w:val="150"/>
          <w:sz w:val="24"/>
          <w:szCs w:val="24"/>
        </w:rPr>
        <w:t xml:space="preserve"> </w:t>
      </w:r>
      <w:r w:rsidRPr="004726E7">
        <w:rPr>
          <w:sz w:val="24"/>
          <w:szCs w:val="24"/>
        </w:rPr>
        <w:t>к</w:t>
      </w:r>
      <w:r w:rsidRPr="004726E7">
        <w:rPr>
          <w:spacing w:val="80"/>
          <w:w w:val="150"/>
          <w:sz w:val="24"/>
          <w:szCs w:val="24"/>
        </w:rPr>
        <w:t xml:space="preserve"> </w:t>
      </w:r>
      <w:r w:rsidRPr="004726E7">
        <w:rPr>
          <w:sz w:val="24"/>
          <w:szCs w:val="24"/>
        </w:rPr>
        <w:t>литературному</w:t>
      </w:r>
      <w:r w:rsidRPr="004726E7">
        <w:rPr>
          <w:spacing w:val="80"/>
          <w:w w:val="150"/>
          <w:sz w:val="24"/>
          <w:szCs w:val="24"/>
        </w:rPr>
        <w:t xml:space="preserve"> </w:t>
      </w:r>
      <w:r w:rsidRPr="004726E7">
        <w:rPr>
          <w:sz w:val="24"/>
          <w:szCs w:val="24"/>
        </w:rPr>
        <w:t>наследию</w:t>
      </w:r>
      <w:r w:rsidRPr="004726E7">
        <w:rPr>
          <w:spacing w:val="80"/>
          <w:w w:val="150"/>
          <w:sz w:val="24"/>
          <w:szCs w:val="24"/>
        </w:rPr>
        <w:t xml:space="preserve"> </w:t>
      </w:r>
      <w:r w:rsidRPr="004726E7">
        <w:rPr>
          <w:sz w:val="24"/>
          <w:szCs w:val="24"/>
        </w:rPr>
        <w:t>балкарского</w:t>
      </w:r>
      <w:r w:rsidRPr="004726E7">
        <w:rPr>
          <w:spacing w:val="80"/>
          <w:w w:val="150"/>
          <w:sz w:val="24"/>
          <w:szCs w:val="24"/>
        </w:rPr>
        <w:t xml:space="preserve"> </w:t>
      </w:r>
      <w:r w:rsidRPr="004726E7">
        <w:rPr>
          <w:sz w:val="24"/>
          <w:szCs w:val="24"/>
        </w:rPr>
        <w:t>народа,</w:t>
      </w:r>
      <w:r w:rsidRPr="004726E7">
        <w:rPr>
          <w:spacing w:val="80"/>
          <w:w w:val="150"/>
          <w:sz w:val="24"/>
          <w:szCs w:val="24"/>
        </w:rPr>
        <w:t xml:space="preserve"> </w:t>
      </w:r>
      <w:r w:rsidRPr="004726E7">
        <w:rPr>
          <w:sz w:val="24"/>
          <w:szCs w:val="24"/>
        </w:rPr>
        <w:t>развитие</w:t>
      </w:r>
      <w:r w:rsidRPr="004726E7">
        <w:rPr>
          <w:spacing w:val="80"/>
          <w:w w:val="150"/>
          <w:sz w:val="24"/>
          <w:szCs w:val="24"/>
        </w:rPr>
        <w:t xml:space="preserve"> </w:t>
      </w:r>
      <w:r w:rsidRPr="004726E7">
        <w:rPr>
          <w:sz w:val="24"/>
          <w:szCs w:val="24"/>
        </w:rPr>
        <w:t>устной</w:t>
      </w:r>
      <w:r w:rsidRPr="004726E7">
        <w:rPr>
          <w:spacing w:val="80"/>
          <w:w w:val="150"/>
          <w:sz w:val="24"/>
          <w:szCs w:val="24"/>
        </w:rPr>
        <w:t xml:space="preserve"> </w:t>
      </w:r>
      <w:r w:rsidRPr="004726E7">
        <w:rPr>
          <w:sz w:val="24"/>
          <w:szCs w:val="24"/>
        </w:rPr>
        <w:t xml:space="preserve">и </w:t>
      </w:r>
      <w:r w:rsidRPr="004726E7">
        <w:rPr>
          <w:spacing w:val="-2"/>
          <w:sz w:val="24"/>
          <w:szCs w:val="24"/>
        </w:rPr>
        <w:t>письменной</w:t>
      </w:r>
      <w:r>
        <w:rPr>
          <w:spacing w:val="-2"/>
          <w:sz w:val="24"/>
          <w:szCs w:val="24"/>
        </w:rPr>
        <w:t xml:space="preserve"> </w:t>
      </w:r>
      <w:r w:rsidRPr="004726E7">
        <w:rPr>
          <w:spacing w:val="-4"/>
          <w:sz w:val="24"/>
          <w:szCs w:val="24"/>
        </w:rPr>
        <w:t>речи</w:t>
      </w:r>
      <w:r>
        <w:rPr>
          <w:spacing w:val="-4"/>
          <w:sz w:val="24"/>
          <w:szCs w:val="24"/>
        </w:rPr>
        <w:t xml:space="preserve"> </w:t>
      </w:r>
      <w:r w:rsidRPr="004726E7">
        <w:rPr>
          <w:spacing w:val="-6"/>
          <w:sz w:val="24"/>
          <w:szCs w:val="24"/>
        </w:rPr>
        <w:t>на</w:t>
      </w:r>
      <w:r>
        <w:rPr>
          <w:spacing w:val="-6"/>
          <w:sz w:val="24"/>
          <w:szCs w:val="24"/>
        </w:rPr>
        <w:t xml:space="preserve"> </w:t>
      </w:r>
      <w:r w:rsidRPr="004726E7">
        <w:rPr>
          <w:spacing w:val="-2"/>
          <w:sz w:val="24"/>
          <w:szCs w:val="24"/>
        </w:rPr>
        <w:t>родно</w:t>
      </w:r>
      <w:r>
        <w:rPr>
          <w:spacing w:val="-2"/>
          <w:sz w:val="24"/>
          <w:szCs w:val="24"/>
        </w:rPr>
        <w:t xml:space="preserve">м </w:t>
      </w:r>
      <w:r w:rsidRPr="004726E7">
        <w:rPr>
          <w:spacing w:val="-2"/>
          <w:sz w:val="24"/>
          <w:szCs w:val="24"/>
        </w:rPr>
        <w:t>языке,</w:t>
      </w:r>
    </w:p>
    <w:p w14:paraId="0C0649F7" w14:textId="5D71B976" w:rsidR="004726E7" w:rsidRPr="004726E7" w:rsidRDefault="004726E7" w:rsidP="004726E7">
      <w:pPr>
        <w:tabs>
          <w:tab w:val="left" w:pos="2720"/>
          <w:tab w:val="left" w:pos="3172"/>
          <w:tab w:val="left" w:pos="3399"/>
          <w:tab w:val="left" w:pos="3838"/>
          <w:tab w:val="left" w:pos="4804"/>
          <w:tab w:val="left" w:pos="5453"/>
          <w:tab w:val="left" w:pos="5658"/>
          <w:tab w:val="left" w:pos="6583"/>
          <w:tab w:val="left" w:pos="6814"/>
          <w:tab w:val="left" w:pos="8047"/>
          <w:tab w:val="left" w:pos="10516"/>
        </w:tabs>
        <w:spacing w:before="125"/>
        <w:ind w:left="567" w:right="420"/>
        <w:rPr>
          <w:sz w:val="24"/>
          <w:szCs w:val="24"/>
        </w:rPr>
      </w:pPr>
      <w:r w:rsidRPr="004726E7">
        <w:rPr>
          <w:spacing w:val="-2"/>
          <w:sz w:val="24"/>
          <w:szCs w:val="24"/>
        </w:rPr>
        <w:t>обучение</w:t>
      </w:r>
      <w:r w:rsidRPr="004726E7">
        <w:rPr>
          <w:sz w:val="24"/>
          <w:szCs w:val="24"/>
        </w:rPr>
        <w:tab/>
      </w:r>
      <w:r w:rsidRPr="004726E7">
        <w:rPr>
          <w:spacing w:val="-2"/>
          <w:sz w:val="24"/>
          <w:szCs w:val="24"/>
        </w:rPr>
        <w:t>основным</w:t>
      </w:r>
      <w:r w:rsidRPr="004726E7">
        <w:rPr>
          <w:sz w:val="24"/>
          <w:szCs w:val="24"/>
        </w:rPr>
        <w:tab/>
      </w:r>
      <w:r w:rsidRPr="004726E7">
        <w:rPr>
          <w:spacing w:val="-2"/>
          <w:sz w:val="24"/>
          <w:szCs w:val="24"/>
        </w:rPr>
        <w:t>теоретико-литературным понятиям, воспитание ценностного отношения к</w:t>
      </w:r>
      <w:r w:rsidRPr="004726E7">
        <w:rPr>
          <w:sz w:val="24"/>
          <w:szCs w:val="24"/>
        </w:rPr>
        <w:tab/>
      </w:r>
      <w:r w:rsidRPr="004726E7">
        <w:rPr>
          <w:spacing w:val="-2"/>
          <w:sz w:val="24"/>
          <w:szCs w:val="24"/>
        </w:rPr>
        <w:t>родной балкарской литературе как</w:t>
      </w:r>
      <w:r w:rsidRPr="004726E7">
        <w:rPr>
          <w:sz w:val="24"/>
          <w:szCs w:val="24"/>
        </w:rPr>
        <w:tab/>
      </w:r>
      <w:r w:rsidRPr="004726E7">
        <w:rPr>
          <w:spacing w:val="-10"/>
          <w:sz w:val="24"/>
          <w:szCs w:val="24"/>
        </w:rPr>
        <w:t xml:space="preserve">к </w:t>
      </w:r>
      <w:r w:rsidRPr="004726E7">
        <w:rPr>
          <w:spacing w:val="-2"/>
          <w:sz w:val="24"/>
          <w:szCs w:val="24"/>
        </w:rPr>
        <w:t>хранителю культурного наследия балкарского народа</w:t>
      </w:r>
    </w:p>
    <w:p w14:paraId="68502F8B" w14:textId="77777777" w:rsidR="004726E7" w:rsidRPr="004726E7" w:rsidRDefault="004726E7" w:rsidP="004726E7">
      <w:pPr>
        <w:spacing w:line="272" w:lineRule="exact"/>
        <w:ind w:left="567" w:firstLine="1130"/>
        <w:jc w:val="both"/>
        <w:rPr>
          <w:sz w:val="24"/>
          <w:szCs w:val="24"/>
        </w:rPr>
      </w:pPr>
      <w:r w:rsidRPr="004726E7">
        <w:rPr>
          <w:b/>
          <w:sz w:val="24"/>
          <w:szCs w:val="24"/>
        </w:rPr>
        <w:t xml:space="preserve">Задачи </w:t>
      </w:r>
      <w:r w:rsidRPr="004726E7">
        <w:rPr>
          <w:sz w:val="24"/>
          <w:szCs w:val="24"/>
        </w:rPr>
        <w:t>изучения</w:t>
      </w:r>
      <w:r w:rsidRPr="004726E7">
        <w:rPr>
          <w:spacing w:val="-6"/>
          <w:sz w:val="24"/>
          <w:szCs w:val="24"/>
        </w:rPr>
        <w:t xml:space="preserve"> </w:t>
      </w:r>
      <w:r w:rsidRPr="004726E7">
        <w:rPr>
          <w:sz w:val="24"/>
          <w:szCs w:val="24"/>
        </w:rPr>
        <w:t>учебного</w:t>
      </w:r>
      <w:r w:rsidRPr="004726E7">
        <w:rPr>
          <w:spacing w:val="-4"/>
          <w:sz w:val="24"/>
          <w:szCs w:val="24"/>
        </w:rPr>
        <w:t xml:space="preserve"> </w:t>
      </w:r>
      <w:r w:rsidRPr="004726E7">
        <w:rPr>
          <w:sz w:val="24"/>
          <w:szCs w:val="24"/>
        </w:rPr>
        <w:t>предмета</w:t>
      </w:r>
      <w:r w:rsidRPr="004726E7">
        <w:rPr>
          <w:spacing w:val="-2"/>
          <w:sz w:val="24"/>
          <w:szCs w:val="24"/>
        </w:rPr>
        <w:t xml:space="preserve"> </w:t>
      </w:r>
      <w:r w:rsidRPr="004726E7">
        <w:rPr>
          <w:sz w:val="24"/>
          <w:szCs w:val="24"/>
        </w:rPr>
        <w:t>«Родная</w:t>
      </w:r>
      <w:r w:rsidRPr="004726E7">
        <w:rPr>
          <w:spacing w:val="-5"/>
          <w:sz w:val="24"/>
          <w:szCs w:val="24"/>
        </w:rPr>
        <w:t xml:space="preserve"> </w:t>
      </w:r>
      <w:r w:rsidRPr="004726E7">
        <w:rPr>
          <w:sz w:val="24"/>
          <w:szCs w:val="24"/>
        </w:rPr>
        <w:t>(балкарская)</w:t>
      </w:r>
      <w:r w:rsidRPr="004726E7">
        <w:rPr>
          <w:spacing w:val="-5"/>
          <w:sz w:val="24"/>
          <w:szCs w:val="24"/>
        </w:rPr>
        <w:t xml:space="preserve"> </w:t>
      </w:r>
      <w:r w:rsidRPr="004726E7">
        <w:rPr>
          <w:spacing w:val="-2"/>
          <w:sz w:val="24"/>
          <w:szCs w:val="24"/>
        </w:rPr>
        <w:t>литература»:</w:t>
      </w:r>
    </w:p>
    <w:p w14:paraId="673CC4C8" w14:textId="77777777" w:rsidR="004726E7" w:rsidRPr="004726E7" w:rsidRDefault="004726E7" w:rsidP="004726E7">
      <w:pPr>
        <w:ind w:left="567" w:right="423" w:firstLine="1130"/>
        <w:jc w:val="both"/>
        <w:rPr>
          <w:sz w:val="24"/>
          <w:szCs w:val="24"/>
        </w:rPr>
      </w:pPr>
      <w:r w:rsidRPr="004726E7">
        <w:rPr>
          <w:sz w:val="24"/>
          <w:szCs w:val="24"/>
        </w:rPr>
        <w:t>-формирование отношения к литературе как к одной из основных культурных ценностей народа и особому способу познания жизни;</w:t>
      </w:r>
    </w:p>
    <w:p w14:paraId="21560BF8" w14:textId="77777777" w:rsidR="004726E7" w:rsidRPr="004726E7" w:rsidRDefault="004726E7" w:rsidP="004726E7">
      <w:pPr>
        <w:ind w:left="567" w:right="424" w:firstLine="1130"/>
        <w:jc w:val="both"/>
        <w:rPr>
          <w:sz w:val="24"/>
          <w:szCs w:val="24"/>
        </w:rPr>
      </w:pPr>
      <w:r w:rsidRPr="004726E7">
        <w:rPr>
          <w:sz w:val="24"/>
          <w:szCs w:val="24"/>
        </w:rPr>
        <w:t>-осознание коммуникативно-эстетических возможностей родного языка на основе изучения лучших произведений литературы своего народа;</w:t>
      </w:r>
    </w:p>
    <w:p w14:paraId="7D15DE5D" w14:textId="77777777" w:rsidR="004726E7" w:rsidRPr="004726E7" w:rsidRDefault="004726E7" w:rsidP="004726E7">
      <w:pPr>
        <w:ind w:left="567" w:right="422" w:firstLine="1130"/>
        <w:jc w:val="both"/>
        <w:rPr>
          <w:sz w:val="24"/>
          <w:szCs w:val="24"/>
        </w:rPr>
      </w:pPr>
      <w:r w:rsidRPr="004726E7">
        <w:rPr>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эмоциональном и интеллектуальном уровне;</w:t>
      </w:r>
    </w:p>
    <w:p w14:paraId="4B009B9B" w14:textId="77777777" w:rsidR="004726E7" w:rsidRPr="004726E7" w:rsidRDefault="004726E7" w:rsidP="004726E7">
      <w:pPr>
        <w:ind w:left="567" w:right="425" w:firstLine="1130"/>
        <w:jc w:val="both"/>
        <w:rPr>
          <w:sz w:val="24"/>
          <w:szCs w:val="24"/>
        </w:rPr>
      </w:pPr>
      <w:r w:rsidRPr="004726E7">
        <w:rPr>
          <w:sz w:val="24"/>
          <w:szCs w:val="24"/>
        </w:rPr>
        <w:t>-воспитание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14:paraId="715E7308" w14:textId="77777777" w:rsidR="004726E7" w:rsidRPr="004726E7" w:rsidRDefault="004726E7" w:rsidP="004726E7">
      <w:pPr>
        <w:ind w:left="567" w:right="420" w:firstLine="1130"/>
        <w:jc w:val="both"/>
        <w:rPr>
          <w:sz w:val="24"/>
          <w:szCs w:val="24"/>
        </w:rPr>
      </w:pPr>
      <w:r w:rsidRPr="004726E7">
        <w:rPr>
          <w:sz w:val="24"/>
          <w:szCs w:val="24"/>
        </w:rPr>
        <w:t>-воспитание культуры понимания «чужой» позиции, а также уважительного отношения к языкам, к ценностям других людей, к культуре других эпох и народов;</w:t>
      </w:r>
    </w:p>
    <w:p w14:paraId="4F6FDF0F" w14:textId="77777777" w:rsidR="004726E7" w:rsidRPr="004726E7" w:rsidRDefault="004726E7" w:rsidP="004726E7">
      <w:pPr>
        <w:ind w:left="567" w:right="426" w:firstLine="1130"/>
        <w:jc w:val="both"/>
        <w:rPr>
          <w:sz w:val="24"/>
          <w:szCs w:val="24"/>
        </w:rPr>
      </w:pPr>
      <w:r w:rsidRPr="004726E7">
        <w:rPr>
          <w:sz w:val="24"/>
          <w:szCs w:val="24"/>
        </w:rPr>
        <w:t xml:space="preserve">-осознание значимости чтения и изучения литературы для своего дальнейшего развития, формирование стремления сознательно планировать и реализовывать свое досуговое </w:t>
      </w:r>
      <w:r w:rsidRPr="004726E7">
        <w:rPr>
          <w:spacing w:val="-2"/>
          <w:sz w:val="24"/>
          <w:szCs w:val="24"/>
        </w:rPr>
        <w:t>чтение.</w:t>
      </w:r>
    </w:p>
    <w:p w14:paraId="46CED22E" w14:textId="5E4C0EC4" w:rsidR="004726E7" w:rsidRDefault="004726E7" w:rsidP="004726E7">
      <w:pPr>
        <w:ind w:left="567" w:right="426" w:firstLine="1130"/>
        <w:jc w:val="both"/>
        <w:rPr>
          <w:sz w:val="24"/>
          <w:szCs w:val="24"/>
        </w:rPr>
      </w:pPr>
    </w:p>
    <w:p w14:paraId="734EB9B3" w14:textId="77777777" w:rsidR="004726E7" w:rsidRPr="004726E7" w:rsidRDefault="004726E7" w:rsidP="004726E7">
      <w:pPr>
        <w:ind w:left="567" w:right="426" w:firstLine="713"/>
        <w:jc w:val="both"/>
        <w:rPr>
          <w:sz w:val="24"/>
          <w:szCs w:val="24"/>
        </w:rPr>
      </w:pPr>
    </w:p>
    <w:p w14:paraId="648D343D" w14:textId="77777777" w:rsidR="004726E7" w:rsidRPr="004726E7" w:rsidRDefault="004726E7" w:rsidP="004726E7">
      <w:pPr>
        <w:spacing w:before="125" w:line="274" w:lineRule="exact"/>
        <w:ind w:left="1280"/>
        <w:jc w:val="both"/>
        <w:outlineLvl w:val="1"/>
        <w:rPr>
          <w:b/>
          <w:bCs/>
          <w:sz w:val="24"/>
          <w:szCs w:val="24"/>
        </w:rPr>
      </w:pPr>
      <w:r w:rsidRPr="004726E7">
        <w:rPr>
          <w:b/>
          <w:bCs/>
          <w:sz w:val="24"/>
          <w:szCs w:val="24"/>
        </w:rPr>
        <w:t>Место</w:t>
      </w:r>
      <w:r w:rsidRPr="004726E7">
        <w:rPr>
          <w:b/>
          <w:bCs/>
          <w:spacing w:val="-11"/>
          <w:sz w:val="24"/>
          <w:szCs w:val="24"/>
        </w:rPr>
        <w:t xml:space="preserve"> </w:t>
      </w:r>
      <w:r w:rsidRPr="004726E7">
        <w:rPr>
          <w:b/>
          <w:bCs/>
          <w:sz w:val="24"/>
          <w:szCs w:val="24"/>
        </w:rPr>
        <w:t>учебного</w:t>
      </w:r>
      <w:r w:rsidRPr="004726E7">
        <w:rPr>
          <w:b/>
          <w:bCs/>
          <w:spacing w:val="-8"/>
          <w:sz w:val="24"/>
          <w:szCs w:val="24"/>
        </w:rPr>
        <w:t xml:space="preserve"> </w:t>
      </w:r>
      <w:r w:rsidRPr="004726E7">
        <w:rPr>
          <w:b/>
          <w:bCs/>
          <w:sz w:val="24"/>
          <w:szCs w:val="24"/>
        </w:rPr>
        <w:t>предмета</w:t>
      </w:r>
      <w:r w:rsidRPr="004726E7">
        <w:rPr>
          <w:b/>
          <w:bCs/>
          <w:spacing w:val="-9"/>
          <w:sz w:val="24"/>
          <w:szCs w:val="24"/>
        </w:rPr>
        <w:t xml:space="preserve"> </w:t>
      </w:r>
      <w:r w:rsidRPr="004726E7">
        <w:rPr>
          <w:b/>
          <w:bCs/>
          <w:sz w:val="24"/>
          <w:szCs w:val="24"/>
        </w:rPr>
        <w:t>«Родная</w:t>
      </w:r>
      <w:r w:rsidRPr="004726E7">
        <w:rPr>
          <w:b/>
          <w:bCs/>
          <w:spacing w:val="-8"/>
          <w:sz w:val="24"/>
          <w:szCs w:val="24"/>
        </w:rPr>
        <w:t xml:space="preserve"> </w:t>
      </w:r>
      <w:r w:rsidRPr="004726E7">
        <w:rPr>
          <w:b/>
          <w:bCs/>
          <w:sz w:val="24"/>
          <w:szCs w:val="24"/>
        </w:rPr>
        <w:t>(балкарская)</w:t>
      </w:r>
      <w:r w:rsidRPr="004726E7">
        <w:rPr>
          <w:b/>
          <w:bCs/>
          <w:spacing w:val="-9"/>
          <w:sz w:val="24"/>
          <w:szCs w:val="24"/>
        </w:rPr>
        <w:t xml:space="preserve"> </w:t>
      </w:r>
      <w:r w:rsidRPr="004726E7">
        <w:rPr>
          <w:b/>
          <w:bCs/>
          <w:sz w:val="24"/>
          <w:szCs w:val="24"/>
        </w:rPr>
        <w:t>литература»</w:t>
      </w:r>
      <w:r w:rsidRPr="004726E7">
        <w:rPr>
          <w:b/>
          <w:bCs/>
          <w:spacing w:val="-9"/>
          <w:sz w:val="24"/>
          <w:szCs w:val="24"/>
        </w:rPr>
        <w:t xml:space="preserve"> </w:t>
      </w:r>
      <w:r w:rsidRPr="004726E7">
        <w:rPr>
          <w:b/>
          <w:bCs/>
          <w:sz w:val="24"/>
          <w:szCs w:val="24"/>
        </w:rPr>
        <w:t>в</w:t>
      </w:r>
      <w:r w:rsidRPr="004726E7">
        <w:rPr>
          <w:b/>
          <w:bCs/>
          <w:spacing w:val="-8"/>
          <w:sz w:val="24"/>
          <w:szCs w:val="24"/>
        </w:rPr>
        <w:t xml:space="preserve"> </w:t>
      </w:r>
      <w:r w:rsidRPr="004726E7">
        <w:rPr>
          <w:b/>
          <w:bCs/>
          <w:sz w:val="24"/>
          <w:szCs w:val="24"/>
        </w:rPr>
        <w:t>учебном</w:t>
      </w:r>
      <w:r w:rsidRPr="004726E7">
        <w:rPr>
          <w:b/>
          <w:bCs/>
          <w:spacing w:val="-9"/>
          <w:sz w:val="24"/>
          <w:szCs w:val="24"/>
        </w:rPr>
        <w:t xml:space="preserve"> </w:t>
      </w:r>
      <w:r w:rsidRPr="004726E7">
        <w:rPr>
          <w:b/>
          <w:bCs/>
          <w:spacing w:val="-2"/>
          <w:sz w:val="24"/>
          <w:szCs w:val="24"/>
        </w:rPr>
        <w:t>плане</w:t>
      </w:r>
    </w:p>
    <w:p w14:paraId="181A0106" w14:textId="77777777" w:rsidR="004726E7" w:rsidRPr="004726E7" w:rsidRDefault="004726E7" w:rsidP="004726E7">
      <w:pPr>
        <w:ind w:left="284" w:right="427" w:firstLine="850"/>
        <w:jc w:val="both"/>
        <w:rPr>
          <w:sz w:val="24"/>
          <w:szCs w:val="24"/>
        </w:rPr>
      </w:pPr>
      <w:r w:rsidRPr="004726E7">
        <w:rPr>
          <w:sz w:val="24"/>
          <w:szCs w:val="24"/>
        </w:rPr>
        <w:t xml:space="preserve">В соответствии с ФГОС ООО учебный предмет «Родная литература» входит в предметную область «Родной язык и родная литература» и является обязательным для </w:t>
      </w:r>
      <w:r w:rsidRPr="004726E7">
        <w:rPr>
          <w:spacing w:val="-2"/>
          <w:sz w:val="24"/>
          <w:szCs w:val="24"/>
        </w:rPr>
        <w:t>изучения.</w:t>
      </w:r>
    </w:p>
    <w:p w14:paraId="38A60D22" w14:textId="77777777" w:rsidR="004726E7" w:rsidRPr="004726E7" w:rsidRDefault="004726E7" w:rsidP="004726E7">
      <w:pPr>
        <w:ind w:left="284" w:right="423" w:firstLine="1562"/>
        <w:jc w:val="both"/>
        <w:rPr>
          <w:sz w:val="24"/>
          <w:szCs w:val="24"/>
        </w:rPr>
      </w:pPr>
      <w:r w:rsidRPr="004726E7">
        <w:rPr>
          <w:sz w:val="24"/>
          <w:szCs w:val="24"/>
        </w:rPr>
        <w:t xml:space="preserve">На изучение учебного предмета «Родная (балкарская) литература» по 1 </w:t>
      </w:r>
      <w:proofErr w:type="gramStart"/>
      <w:r w:rsidRPr="004726E7">
        <w:rPr>
          <w:sz w:val="24"/>
          <w:szCs w:val="24"/>
        </w:rPr>
        <w:t>часу  в</w:t>
      </w:r>
      <w:proofErr w:type="gramEnd"/>
      <w:r w:rsidRPr="004726E7">
        <w:rPr>
          <w:sz w:val="24"/>
          <w:szCs w:val="24"/>
        </w:rPr>
        <w:t xml:space="preserve"> неделю в 5-8 классах ( по 34 часа),  0,5 часа в 9 классе (17 часов). Общее количество часов   153 часа.</w:t>
      </w:r>
    </w:p>
    <w:p w14:paraId="5552B5E8" w14:textId="77777777" w:rsidR="004726E7" w:rsidRPr="004726E7" w:rsidRDefault="004726E7" w:rsidP="004726E7">
      <w:pPr>
        <w:ind w:left="284" w:right="419" w:firstLine="1562"/>
        <w:jc w:val="both"/>
        <w:rPr>
          <w:sz w:val="24"/>
          <w:szCs w:val="24"/>
        </w:rPr>
      </w:pPr>
      <w:r w:rsidRPr="004726E7">
        <w:rPr>
          <w:sz w:val="24"/>
          <w:szCs w:val="24"/>
        </w:rPr>
        <w:t>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изучения родной (балкарской) литературы, в рамках соблюдения гигиенических нормативов к недельной образовательной нагрузке.</w:t>
      </w:r>
    </w:p>
    <w:p w14:paraId="099D1649" w14:textId="7E6AA4ED" w:rsidR="00633119" w:rsidRDefault="00633119" w:rsidP="004726E7">
      <w:pPr>
        <w:pStyle w:val="a3"/>
        <w:ind w:right="141"/>
      </w:pPr>
    </w:p>
    <w:sectPr w:rsidR="00633119" w:rsidSect="004726E7">
      <w:type w:val="continuous"/>
      <w:pgSz w:w="11910" w:h="16840"/>
      <w:pgMar w:top="620" w:right="42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5EEC"/>
    <w:multiLevelType w:val="hybridMultilevel"/>
    <w:tmpl w:val="84704D3C"/>
    <w:lvl w:ilvl="0" w:tplc="88EE910A">
      <w:numFmt w:val="bullet"/>
      <w:lvlText w:val="–"/>
      <w:lvlJc w:val="left"/>
      <w:pPr>
        <w:ind w:left="1280" w:hanging="706"/>
      </w:pPr>
      <w:rPr>
        <w:rFonts w:ascii="Times New Roman" w:eastAsia="Times New Roman" w:hAnsi="Times New Roman" w:cs="Times New Roman" w:hint="default"/>
        <w:b w:val="0"/>
        <w:bCs w:val="0"/>
        <w:i/>
        <w:iCs/>
        <w:spacing w:val="0"/>
        <w:w w:val="98"/>
        <w:sz w:val="28"/>
        <w:szCs w:val="28"/>
        <w:lang w:val="ru-RU" w:eastAsia="en-US" w:bidi="ar-SA"/>
      </w:rPr>
    </w:lvl>
    <w:lvl w:ilvl="1" w:tplc="9342F148">
      <w:numFmt w:val="bullet"/>
      <w:lvlText w:val="•"/>
      <w:lvlJc w:val="left"/>
      <w:pPr>
        <w:ind w:left="2257" w:hanging="706"/>
      </w:pPr>
      <w:rPr>
        <w:rFonts w:hint="default"/>
        <w:lang w:val="ru-RU" w:eastAsia="en-US" w:bidi="ar-SA"/>
      </w:rPr>
    </w:lvl>
    <w:lvl w:ilvl="2" w:tplc="04B0517E">
      <w:numFmt w:val="bullet"/>
      <w:lvlText w:val="•"/>
      <w:lvlJc w:val="left"/>
      <w:pPr>
        <w:ind w:left="3235" w:hanging="706"/>
      </w:pPr>
      <w:rPr>
        <w:rFonts w:hint="default"/>
        <w:lang w:val="ru-RU" w:eastAsia="en-US" w:bidi="ar-SA"/>
      </w:rPr>
    </w:lvl>
    <w:lvl w:ilvl="3" w:tplc="D87EF1F6">
      <w:numFmt w:val="bullet"/>
      <w:lvlText w:val="•"/>
      <w:lvlJc w:val="left"/>
      <w:pPr>
        <w:ind w:left="4213" w:hanging="706"/>
      </w:pPr>
      <w:rPr>
        <w:rFonts w:hint="default"/>
        <w:lang w:val="ru-RU" w:eastAsia="en-US" w:bidi="ar-SA"/>
      </w:rPr>
    </w:lvl>
    <w:lvl w:ilvl="4" w:tplc="03B0CA8C">
      <w:numFmt w:val="bullet"/>
      <w:lvlText w:val="•"/>
      <w:lvlJc w:val="left"/>
      <w:pPr>
        <w:ind w:left="5190" w:hanging="706"/>
      </w:pPr>
      <w:rPr>
        <w:rFonts w:hint="default"/>
        <w:lang w:val="ru-RU" w:eastAsia="en-US" w:bidi="ar-SA"/>
      </w:rPr>
    </w:lvl>
    <w:lvl w:ilvl="5" w:tplc="D100A05E">
      <w:numFmt w:val="bullet"/>
      <w:lvlText w:val="•"/>
      <w:lvlJc w:val="left"/>
      <w:pPr>
        <w:ind w:left="6168" w:hanging="706"/>
      </w:pPr>
      <w:rPr>
        <w:rFonts w:hint="default"/>
        <w:lang w:val="ru-RU" w:eastAsia="en-US" w:bidi="ar-SA"/>
      </w:rPr>
    </w:lvl>
    <w:lvl w:ilvl="6" w:tplc="AFD4F658">
      <w:numFmt w:val="bullet"/>
      <w:lvlText w:val="•"/>
      <w:lvlJc w:val="left"/>
      <w:pPr>
        <w:ind w:left="7146" w:hanging="706"/>
      </w:pPr>
      <w:rPr>
        <w:rFonts w:hint="default"/>
        <w:lang w:val="ru-RU" w:eastAsia="en-US" w:bidi="ar-SA"/>
      </w:rPr>
    </w:lvl>
    <w:lvl w:ilvl="7" w:tplc="30242272">
      <w:numFmt w:val="bullet"/>
      <w:lvlText w:val="•"/>
      <w:lvlJc w:val="left"/>
      <w:pPr>
        <w:ind w:left="8124" w:hanging="706"/>
      </w:pPr>
      <w:rPr>
        <w:rFonts w:hint="default"/>
        <w:lang w:val="ru-RU" w:eastAsia="en-US" w:bidi="ar-SA"/>
      </w:rPr>
    </w:lvl>
    <w:lvl w:ilvl="8" w:tplc="B0C0664A">
      <w:numFmt w:val="bullet"/>
      <w:lvlText w:val="•"/>
      <w:lvlJc w:val="left"/>
      <w:pPr>
        <w:ind w:left="9101" w:hanging="706"/>
      </w:pPr>
      <w:rPr>
        <w:rFonts w:hint="default"/>
        <w:lang w:val="ru-RU" w:eastAsia="en-US" w:bidi="ar-SA"/>
      </w:rPr>
    </w:lvl>
  </w:abstractNum>
  <w:abstractNum w:abstractNumId="1" w15:restartNumberingAfterBreak="0">
    <w:nsid w:val="5CC65091"/>
    <w:multiLevelType w:val="hybridMultilevel"/>
    <w:tmpl w:val="0944CB2A"/>
    <w:lvl w:ilvl="0" w:tplc="80384CC6">
      <w:numFmt w:val="bullet"/>
      <w:lvlText w:val=""/>
      <w:lvlJc w:val="left"/>
      <w:pPr>
        <w:ind w:left="141" w:hanging="250"/>
      </w:pPr>
      <w:rPr>
        <w:rFonts w:ascii="Symbol" w:eastAsia="Symbol" w:hAnsi="Symbol" w:cs="Symbol" w:hint="default"/>
        <w:b w:val="0"/>
        <w:bCs w:val="0"/>
        <w:i w:val="0"/>
        <w:iCs w:val="0"/>
        <w:spacing w:val="0"/>
        <w:w w:val="100"/>
        <w:sz w:val="24"/>
        <w:szCs w:val="24"/>
        <w:lang w:val="ru-RU" w:eastAsia="en-US" w:bidi="ar-SA"/>
      </w:rPr>
    </w:lvl>
    <w:lvl w:ilvl="1" w:tplc="C6845EC6">
      <w:numFmt w:val="bullet"/>
      <w:lvlText w:val="•"/>
      <w:lvlJc w:val="left"/>
      <w:pPr>
        <w:ind w:left="1146" w:hanging="250"/>
      </w:pPr>
      <w:rPr>
        <w:rFonts w:hint="default"/>
        <w:lang w:val="ru-RU" w:eastAsia="en-US" w:bidi="ar-SA"/>
      </w:rPr>
    </w:lvl>
    <w:lvl w:ilvl="2" w:tplc="4162CA3A">
      <w:numFmt w:val="bullet"/>
      <w:lvlText w:val="•"/>
      <w:lvlJc w:val="left"/>
      <w:pPr>
        <w:ind w:left="2153" w:hanging="250"/>
      </w:pPr>
      <w:rPr>
        <w:rFonts w:hint="default"/>
        <w:lang w:val="ru-RU" w:eastAsia="en-US" w:bidi="ar-SA"/>
      </w:rPr>
    </w:lvl>
    <w:lvl w:ilvl="3" w:tplc="CD4A14E6">
      <w:numFmt w:val="bullet"/>
      <w:lvlText w:val="•"/>
      <w:lvlJc w:val="left"/>
      <w:pPr>
        <w:ind w:left="3159" w:hanging="250"/>
      </w:pPr>
      <w:rPr>
        <w:rFonts w:hint="default"/>
        <w:lang w:val="ru-RU" w:eastAsia="en-US" w:bidi="ar-SA"/>
      </w:rPr>
    </w:lvl>
    <w:lvl w:ilvl="4" w:tplc="1A605B00">
      <w:numFmt w:val="bullet"/>
      <w:lvlText w:val="•"/>
      <w:lvlJc w:val="left"/>
      <w:pPr>
        <w:ind w:left="4166" w:hanging="250"/>
      </w:pPr>
      <w:rPr>
        <w:rFonts w:hint="default"/>
        <w:lang w:val="ru-RU" w:eastAsia="en-US" w:bidi="ar-SA"/>
      </w:rPr>
    </w:lvl>
    <w:lvl w:ilvl="5" w:tplc="78E21BAA">
      <w:numFmt w:val="bullet"/>
      <w:lvlText w:val="•"/>
      <w:lvlJc w:val="left"/>
      <w:pPr>
        <w:ind w:left="5173" w:hanging="250"/>
      </w:pPr>
      <w:rPr>
        <w:rFonts w:hint="default"/>
        <w:lang w:val="ru-RU" w:eastAsia="en-US" w:bidi="ar-SA"/>
      </w:rPr>
    </w:lvl>
    <w:lvl w:ilvl="6" w:tplc="B536477C">
      <w:numFmt w:val="bullet"/>
      <w:lvlText w:val="•"/>
      <w:lvlJc w:val="left"/>
      <w:pPr>
        <w:ind w:left="6179" w:hanging="250"/>
      </w:pPr>
      <w:rPr>
        <w:rFonts w:hint="default"/>
        <w:lang w:val="ru-RU" w:eastAsia="en-US" w:bidi="ar-SA"/>
      </w:rPr>
    </w:lvl>
    <w:lvl w:ilvl="7" w:tplc="D6503B00">
      <w:numFmt w:val="bullet"/>
      <w:lvlText w:val="•"/>
      <w:lvlJc w:val="left"/>
      <w:pPr>
        <w:ind w:left="7186" w:hanging="250"/>
      </w:pPr>
      <w:rPr>
        <w:rFonts w:hint="default"/>
        <w:lang w:val="ru-RU" w:eastAsia="en-US" w:bidi="ar-SA"/>
      </w:rPr>
    </w:lvl>
    <w:lvl w:ilvl="8" w:tplc="C0202186">
      <w:numFmt w:val="bullet"/>
      <w:lvlText w:val="•"/>
      <w:lvlJc w:val="left"/>
      <w:pPr>
        <w:ind w:left="8193" w:hanging="250"/>
      </w:pPr>
      <w:rPr>
        <w:rFonts w:hint="default"/>
        <w:lang w:val="ru-RU" w:eastAsia="en-US" w:bidi="ar-SA"/>
      </w:rPr>
    </w:lvl>
  </w:abstractNum>
  <w:num w:numId="1" w16cid:durableId="1270701099">
    <w:abstractNumId w:val="1"/>
  </w:num>
  <w:num w:numId="2" w16cid:durableId="207404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19"/>
    <w:rsid w:val="004726E7"/>
    <w:rsid w:val="00633119"/>
    <w:rsid w:val="00E86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665A"/>
  <w15:docId w15:val="{570599CD-71AA-427C-8E29-6EE3CD13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25" w:line="274" w:lineRule="exact"/>
      <w:jc w:val="both"/>
      <w:outlineLvl w:val="0"/>
    </w:pPr>
    <w:rPr>
      <w:b/>
      <w:bCs/>
      <w:sz w:val="24"/>
      <w:szCs w:val="24"/>
    </w:rPr>
  </w:style>
  <w:style w:type="paragraph" w:styleId="2">
    <w:name w:val="heading 2"/>
    <w:basedOn w:val="a"/>
    <w:next w:val="a"/>
    <w:link w:val="20"/>
    <w:uiPriority w:val="9"/>
    <w:semiHidden/>
    <w:unhideWhenUsed/>
    <w:qFormat/>
    <w:rsid w:val="004726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08"/>
      <w:jc w:val="both"/>
    </w:pPr>
    <w:rPr>
      <w:sz w:val="24"/>
      <w:szCs w:val="24"/>
    </w:rPr>
  </w:style>
  <w:style w:type="paragraph" w:styleId="a4">
    <w:name w:val="List Paragraph"/>
    <w:basedOn w:val="a"/>
    <w:uiPriority w:val="1"/>
    <w:qFormat/>
    <w:pPr>
      <w:ind w:left="141" w:right="141" w:firstLine="708"/>
      <w:jc w:val="both"/>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4726E7"/>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1577</Words>
  <Characters>8995</Characters>
  <Application>Microsoft Office Word</Application>
  <DocSecurity>0</DocSecurity>
  <Lines>74</Lines>
  <Paragraphs>21</Paragraphs>
  <ScaleCrop>false</ScaleCrop>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USER</cp:lastModifiedBy>
  <cp:revision>2</cp:revision>
  <dcterms:created xsi:type="dcterms:W3CDTF">2025-09-15T07:48:00Z</dcterms:created>
  <dcterms:modified xsi:type="dcterms:W3CDTF">2025-09-15T07:48:00Z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3-Heights(TM) PDF Security Shell 4.8.25.2 (http://www.pdf-tools.com)</vt:lpwstr>
  </property>
</Properties>
</file>