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9579" w14:textId="77777777" w:rsidR="00BE7796" w:rsidRDefault="00833DF7">
      <w:pPr>
        <w:pStyle w:val="a5"/>
        <w:jc w:val="center"/>
        <w:rPr>
          <w:b/>
          <w:spacing w:val="1"/>
          <w:sz w:val="28"/>
        </w:rPr>
      </w:pPr>
      <w:r>
        <w:rPr>
          <w:b/>
          <w:sz w:val="28"/>
        </w:rPr>
        <w:t>План месячника</w:t>
      </w:r>
    </w:p>
    <w:p w14:paraId="755B5C3D" w14:textId="77777777" w:rsidR="00BE7796" w:rsidRDefault="00833DF7">
      <w:pPr>
        <w:pStyle w:val="a5"/>
        <w:jc w:val="center"/>
        <w:rPr>
          <w:b/>
          <w:spacing w:val="-1"/>
          <w:sz w:val="28"/>
        </w:rPr>
      </w:pPr>
      <w:r>
        <w:rPr>
          <w:b/>
          <w:sz w:val="28"/>
        </w:rPr>
        <w:t>по профилактике терроризма, экстремизма и неонацизма среди учащихся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</w:p>
    <w:p w14:paraId="07E5CB72" w14:textId="77777777" w:rsidR="00BE7796" w:rsidRDefault="00833DF7">
      <w:pPr>
        <w:pStyle w:val="a5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1"/>
          <w:sz w:val="28"/>
        </w:rPr>
        <w:t xml:space="preserve"> С</w:t>
      </w:r>
      <w:r>
        <w:rPr>
          <w:b/>
          <w:sz w:val="28"/>
        </w:rPr>
        <w:t>ОШ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с.п.Хушто</w:t>
      </w:r>
      <w:proofErr w:type="spellEnd"/>
      <w:r>
        <w:rPr>
          <w:b/>
          <w:spacing w:val="-2"/>
          <w:sz w:val="28"/>
        </w:rPr>
        <w:t>-Сырт</w:t>
      </w:r>
    </w:p>
    <w:p w14:paraId="3216F1D2" w14:textId="77777777" w:rsidR="00BE7796" w:rsidRDefault="00833DF7">
      <w:pPr>
        <w:pStyle w:val="a5"/>
        <w:jc w:val="center"/>
        <w:rPr>
          <w:b/>
          <w:sz w:val="28"/>
        </w:rPr>
      </w:pPr>
      <w:r>
        <w:rPr>
          <w:b/>
          <w:sz w:val="28"/>
        </w:rPr>
        <w:t>(0</w:t>
      </w:r>
      <w:r>
        <w:rPr>
          <w:b/>
          <w:sz w:val="28"/>
        </w:rPr>
        <w:t>3</w:t>
      </w:r>
      <w:r>
        <w:rPr>
          <w:b/>
          <w:sz w:val="28"/>
        </w:rPr>
        <w:t>.09-15.10.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</w:rPr>
        <w:t>5</w:t>
      </w:r>
      <w:r>
        <w:rPr>
          <w:b/>
          <w:sz w:val="28"/>
        </w:rPr>
        <w:t>г)</w:t>
      </w:r>
    </w:p>
    <w:p w14:paraId="7E50D563" w14:textId="77777777" w:rsidR="00BE7796" w:rsidRDefault="00BE7796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44"/>
        <w:gridCol w:w="1702"/>
        <w:gridCol w:w="2976"/>
      </w:tblGrid>
      <w:tr w:rsidR="00BE7796" w14:paraId="47A51CEF" w14:textId="77777777">
        <w:trPr>
          <w:trHeight w:val="645"/>
        </w:trPr>
        <w:tc>
          <w:tcPr>
            <w:tcW w:w="675" w:type="dxa"/>
          </w:tcPr>
          <w:p w14:paraId="08CBECC8" w14:textId="77777777" w:rsidR="00BE7796" w:rsidRDefault="00833DF7">
            <w:pPr>
              <w:pStyle w:val="TableParagraph"/>
              <w:spacing w:line="322" w:lineRule="exact"/>
              <w:ind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444" w:type="dxa"/>
          </w:tcPr>
          <w:p w14:paraId="05B72A25" w14:textId="77777777" w:rsidR="00BE7796" w:rsidRDefault="00833DF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02" w:type="dxa"/>
          </w:tcPr>
          <w:p w14:paraId="48293430" w14:textId="77777777" w:rsidR="00BE7796" w:rsidRDefault="00833DF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976" w:type="dxa"/>
          </w:tcPr>
          <w:p w14:paraId="2B1D8C93" w14:textId="77777777" w:rsidR="00BE7796" w:rsidRDefault="00833DF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BE7796" w14:paraId="0B6DC93B" w14:textId="77777777">
        <w:trPr>
          <w:trHeight w:val="782"/>
        </w:trPr>
        <w:tc>
          <w:tcPr>
            <w:tcW w:w="675" w:type="dxa"/>
          </w:tcPr>
          <w:p w14:paraId="2E9F2147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44" w:type="dxa"/>
          </w:tcPr>
          <w:p w14:paraId="6684B0D2" w14:textId="77777777" w:rsidR="00BE7796" w:rsidRPr="00A022D5" w:rsidRDefault="00833DF7">
            <w:pPr>
              <w:pStyle w:val="TableParagraph"/>
              <w:spacing w:line="315" w:lineRule="exact"/>
              <w:ind w:left="201"/>
              <w:rPr>
                <w:sz w:val="28"/>
                <w:szCs w:val="28"/>
              </w:rPr>
            </w:pPr>
            <w:proofErr w:type="gramStart"/>
            <w:r w:rsidRPr="00A022D5">
              <w:rPr>
                <w:sz w:val="28"/>
                <w:szCs w:val="28"/>
              </w:rPr>
              <w:t>«Урок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Мира»</w:t>
            </w:r>
            <w:proofErr w:type="gramEnd"/>
            <w:r w:rsidRPr="00A022D5">
              <w:rPr>
                <w:spacing w:val="-4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приуроченный</w:t>
            </w:r>
            <w:r w:rsidRPr="00A022D5">
              <w:rPr>
                <w:spacing w:val="-2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Дню</w:t>
            </w:r>
          </w:p>
          <w:p w14:paraId="5FFB0BE4" w14:textId="77777777" w:rsidR="00BE7796" w:rsidRPr="00A022D5" w:rsidRDefault="00833DF7">
            <w:pPr>
              <w:pStyle w:val="TableParagraph"/>
              <w:ind w:left="110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солидарности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в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борьбе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с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терроризмом</w:t>
            </w:r>
          </w:p>
        </w:tc>
        <w:tc>
          <w:tcPr>
            <w:tcW w:w="1702" w:type="dxa"/>
          </w:tcPr>
          <w:p w14:paraId="60DDCB76" w14:textId="77777777" w:rsidR="00BE7796" w:rsidRPr="00A022D5" w:rsidRDefault="00833DF7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0</w:t>
            </w:r>
            <w:r w:rsidRPr="00A022D5">
              <w:rPr>
                <w:sz w:val="28"/>
                <w:szCs w:val="28"/>
              </w:rPr>
              <w:t>1</w:t>
            </w:r>
            <w:r w:rsidRPr="00A022D5">
              <w:rPr>
                <w:sz w:val="28"/>
                <w:szCs w:val="28"/>
              </w:rPr>
              <w:t>.09.202</w:t>
            </w:r>
            <w:r w:rsidRPr="00A022D5">
              <w:rPr>
                <w:sz w:val="28"/>
                <w:szCs w:val="28"/>
              </w:rPr>
              <w:t>5</w:t>
            </w:r>
          </w:p>
          <w:p w14:paraId="245F0F61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 xml:space="preserve">1-11 </w:t>
            </w:r>
            <w:proofErr w:type="spellStart"/>
            <w:r w:rsidRPr="00A022D5">
              <w:rPr>
                <w:sz w:val="28"/>
                <w:szCs w:val="28"/>
              </w:rPr>
              <w:t>кл</w:t>
            </w:r>
            <w:proofErr w:type="spellEnd"/>
            <w:r w:rsidRPr="00A022D5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E422A01" w14:textId="77777777" w:rsidR="00BE7796" w:rsidRPr="00A022D5" w:rsidRDefault="00833DF7">
            <w:pPr>
              <w:pStyle w:val="TableParagraph"/>
              <w:spacing w:before="1"/>
              <w:ind w:right="1084" w:firstLine="69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Классные руководители</w:t>
            </w:r>
          </w:p>
        </w:tc>
      </w:tr>
      <w:tr w:rsidR="00BE7796" w14:paraId="60C91E66" w14:textId="77777777">
        <w:trPr>
          <w:trHeight w:val="1119"/>
        </w:trPr>
        <w:tc>
          <w:tcPr>
            <w:tcW w:w="675" w:type="dxa"/>
          </w:tcPr>
          <w:p w14:paraId="10D784E0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44" w:type="dxa"/>
            <w:shd w:val="clear" w:color="auto" w:fill="auto"/>
          </w:tcPr>
          <w:p w14:paraId="65F5E480" w14:textId="77777777" w:rsidR="00BE7796" w:rsidRPr="00A022D5" w:rsidRDefault="00833DF7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A022D5">
              <w:rPr>
                <w:bCs/>
                <w:sz w:val="28"/>
                <w:szCs w:val="28"/>
                <w:shd w:val="clear" w:color="auto" w:fill="FFFFFF"/>
              </w:rPr>
              <w:t xml:space="preserve">Общешкольные линейки, посвященные Дню солидарности в борьбе с терроризмом, </w:t>
            </w:r>
            <w:r w:rsidRPr="00A022D5">
              <w:rPr>
                <w:sz w:val="28"/>
                <w:szCs w:val="28"/>
              </w:rPr>
              <w:t>экстремизма и неонацизмом</w:t>
            </w:r>
          </w:p>
        </w:tc>
        <w:tc>
          <w:tcPr>
            <w:tcW w:w="1702" w:type="dxa"/>
            <w:shd w:val="clear" w:color="auto" w:fill="auto"/>
          </w:tcPr>
          <w:p w14:paraId="715E4DA9" w14:textId="77777777" w:rsidR="00BE7796" w:rsidRPr="00A022D5" w:rsidRDefault="00833DF7" w:rsidP="00A022D5">
            <w:pPr>
              <w:jc w:val="center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3 сентября 202</w:t>
            </w:r>
            <w:r w:rsidRPr="00A022D5">
              <w:rPr>
                <w:sz w:val="28"/>
                <w:szCs w:val="28"/>
              </w:rPr>
              <w:t>5</w:t>
            </w:r>
            <w:r w:rsidRPr="00A022D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</w:tcPr>
          <w:p w14:paraId="5164A600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Замдиректора по ВР,</w:t>
            </w:r>
          </w:p>
          <w:p w14:paraId="740CC497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A022D5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A022D5">
              <w:rPr>
                <w:sz w:val="28"/>
                <w:szCs w:val="28"/>
              </w:rPr>
              <w:t>,</w:t>
            </w:r>
          </w:p>
        </w:tc>
      </w:tr>
      <w:tr w:rsidR="00BE7796" w14:paraId="40EE61CD" w14:textId="77777777">
        <w:trPr>
          <w:trHeight w:val="696"/>
        </w:trPr>
        <w:tc>
          <w:tcPr>
            <w:tcW w:w="675" w:type="dxa"/>
          </w:tcPr>
          <w:p w14:paraId="49DC9FDE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44" w:type="dxa"/>
          </w:tcPr>
          <w:p w14:paraId="7E7AB35F" w14:textId="77777777" w:rsidR="00BE7796" w:rsidRPr="00A022D5" w:rsidRDefault="00833DF7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«День</w:t>
            </w:r>
            <w:r w:rsidRPr="00A022D5">
              <w:rPr>
                <w:spacing w:val="-2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солидарности</w:t>
            </w:r>
            <w:r w:rsidRPr="00A022D5">
              <w:rPr>
                <w:spacing w:val="-2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в</w:t>
            </w:r>
            <w:r w:rsidRPr="00A022D5">
              <w:rPr>
                <w:spacing w:val="-2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борьбе с</w:t>
            </w:r>
          </w:p>
          <w:p w14:paraId="5F28A968" w14:textId="77777777" w:rsidR="00BE7796" w:rsidRPr="00A022D5" w:rsidRDefault="00833DF7">
            <w:pPr>
              <w:pStyle w:val="TableParagraph"/>
              <w:ind w:left="110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терроризмом»</w:t>
            </w:r>
            <w:r w:rsidRPr="00A022D5">
              <w:rPr>
                <w:spacing w:val="-4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Акция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памяти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«Белые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шары»</w:t>
            </w:r>
          </w:p>
        </w:tc>
        <w:tc>
          <w:tcPr>
            <w:tcW w:w="1702" w:type="dxa"/>
          </w:tcPr>
          <w:p w14:paraId="28EAE7A0" w14:textId="087FCAF6" w:rsidR="00BE7796" w:rsidRPr="00A022D5" w:rsidRDefault="00A022D5">
            <w:pPr>
              <w:pStyle w:val="TableParagraph"/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</w:t>
            </w:r>
          </w:p>
        </w:tc>
        <w:tc>
          <w:tcPr>
            <w:tcW w:w="2976" w:type="dxa"/>
          </w:tcPr>
          <w:p w14:paraId="0BEFDC3E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Замдиректора по ВР,</w:t>
            </w:r>
          </w:p>
          <w:p w14:paraId="6DE3A8D7" w14:textId="77777777" w:rsidR="00BE7796" w:rsidRPr="00A022D5" w:rsidRDefault="00833DF7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A022D5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A022D5">
              <w:rPr>
                <w:sz w:val="28"/>
                <w:szCs w:val="28"/>
              </w:rPr>
              <w:t>,</w:t>
            </w:r>
          </w:p>
        </w:tc>
      </w:tr>
      <w:tr w:rsidR="00BE7796" w14:paraId="44EE9323" w14:textId="77777777">
        <w:trPr>
          <w:trHeight w:val="1288"/>
        </w:trPr>
        <w:tc>
          <w:tcPr>
            <w:tcW w:w="675" w:type="dxa"/>
          </w:tcPr>
          <w:p w14:paraId="6F6DEC5C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44" w:type="dxa"/>
          </w:tcPr>
          <w:p w14:paraId="26F29AF5" w14:textId="77777777" w:rsidR="00BE7796" w:rsidRPr="00A022D5" w:rsidRDefault="00833DF7">
            <w:pPr>
              <w:pStyle w:val="TableParagraph"/>
              <w:ind w:left="110" w:right="390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Ознакомление учащихся 1-х классов с</w:t>
            </w:r>
            <w:r w:rsidRPr="00A022D5">
              <w:rPr>
                <w:spacing w:val="1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правилами поведения в школе. Повторное</w:t>
            </w:r>
            <w:r w:rsidRPr="00A022D5">
              <w:rPr>
                <w:spacing w:val="1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доведение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до</w:t>
            </w:r>
            <w:r w:rsidRPr="00A022D5">
              <w:rPr>
                <w:spacing w:val="-1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учащихся</w:t>
            </w:r>
            <w:r w:rsidRPr="00A022D5">
              <w:rPr>
                <w:spacing w:val="-5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2-11</w:t>
            </w:r>
            <w:r w:rsidRPr="00A022D5">
              <w:rPr>
                <w:spacing w:val="-1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классов</w:t>
            </w:r>
            <w:r w:rsidRPr="00A022D5">
              <w:rPr>
                <w:spacing w:val="-4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правил поведения</w:t>
            </w:r>
            <w:r w:rsidRPr="00A022D5">
              <w:rPr>
                <w:spacing w:val="-1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в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школе</w:t>
            </w:r>
          </w:p>
        </w:tc>
        <w:tc>
          <w:tcPr>
            <w:tcW w:w="1702" w:type="dxa"/>
          </w:tcPr>
          <w:p w14:paraId="52D10146" w14:textId="77777777" w:rsidR="00BE7796" w:rsidRPr="00A022D5" w:rsidRDefault="00833DF7">
            <w:pPr>
              <w:pStyle w:val="TableParagraph"/>
              <w:spacing w:line="315" w:lineRule="exact"/>
              <w:ind w:left="69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04.09-09.09</w:t>
            </w:r>
          </w:p>
        </w:tc>
        <w:tc>
          <w:tcPr>
            <w:tcW w:w="2976" w:type="dxa"/>
          </w:tcPr>
          <w:p w14:paraId="6F4C5656" w14:textId="77777777" w:rsidR="00BE7796" w:rsidRPr="00A022D5" w:rsidRDefault="00833DF7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A022D5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BE7796" w14:paraId="354D474C" w14:textId="77777777">
        <w:trPr>
          <w:trHeight w:val="1073"/>
        </w:trPr>
        <w:tc>
          <w:tcPr>
            <w:tcW w:w="675" w:type="dxa"/>
          </w:tcPr>
          <w:p w14:paraId="53678398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44" w:type="dxa"/>
          </w:tcPr>
          <w:p w14:paraId="2EA1367F" w14:textId="77777777" w:rsidR="00BE7796" w:rsidRPr="00A022D5" w:rsidRDefault="00833DF7">
            <w:pPr>
              <w:pStyle w:val="TableParagraph"/>
              <w:ind w:left="110" w:right="276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 xml:space="preserve">Разработка памяток для учащихся по мерам </w:t>
            </w:r>
            <w:r w:rsidRPr="00A022D5">
              <w:rPr>
                <w:spacing w:val="-68"/>
                <w:sz w:val="28"/>
                <w:szCs w:val="28"/>
              </w:rPr>
              <w:t xml:space="preserve">    </w:t>
            </w:r>
            <w:r w:rsidRPr="00A022D5">
              <w:rPr>
                <w:sz w:val="28"/>
                <w:szCs w:val="28"/>
              </w:rPr>
              <w:t>антитеррористического</w:t>
            </w:r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характера</w:t>
            </w:r>
            <w:r w:rsidRPr="00A022D5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A022D5">
              <w:rPr>
                <w:sz w:val="28"/>
                <w:szCs w:val="28"/>
              </w:rPr>
              <w:t>и  действиям</w:t>
            </w:r>
            <w:proofErr w:type="gramEnd"/>
            <w:r w:rsidRPr="00A022D5">
              <w:rPr>
                <w:spacing w:val="-3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при</w:t>
            </w:r>
            <w:r w:rsidRPr="00A022D5">
              <w:rPr>
                <w:spacing w:val="-2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возникновении</w:t>
            </w:r>
            <w:r w:rsidRPr="00A022D5">
              <w:rPr>
                <w:spacing w:val="-2"/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</w:rPr>
              <w:t>ЧС</w:t>
            </w:r>
          </w:p>
        </w:tc>
        <w:tc>
          <w:tcPr>
            <w:tcW w:w="1702" w:type="dxa"/>
          </w:tcPr>
          <w:p w14:paraId="6ED051D8" w14:textId="77777777" w:rsidR="00BE7796" w:rsidRPr="00A022D5" w:rsidRDefault="00833DF7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14:paraId="6901BD90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Замдиректора по ВР,</w:t>
            </w:r>
          </w:p>
          <w:p w14:paraId="33C84D97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A022D5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A022D5">
              <w:rPr>
                <w:sz w:val="28"/>
                <w:szCs w:val="28"/>
              </w:rPr>
              <w:t>,</w:t>
            </w:r>
          </w:p>
        </w:tc>
      </w:tr>
      <w:tr w:rsidR="00BE7796" w14:paraId="364B91E1" w14:textId="77777777">
        <w:trPr>
          <w:trHeight w:val="744"/>
        </w:trPr>
        <w:tc>
          <w:tcPr>
            <w:tcW w:w="675" w:type="dxa"/>
          </w:tcPr>
          <w:p w14:paraId="7342B6E2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44" w:type="dxa"/>
          </w:tcPr>
          <w:p w14:paraId="59E41703" w14:textId="77777777" w:rsidR="00BE7796" w:rsidRPr="00A022D5" w:rsidRDefault="00833DF7">
            <w:pPr>
              <w:pStyle w:val="TableParagraph"/>
              <w:spacing w:before="2"/>
              <w:ind w:left="110" w:right="334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Встреча с участниками СВО «Нет неонацизму!»</w:t>
            </w:r>
          </w:p>
        </w:tc>
        <w:tc>
          <w:tcPr>
            <w:tcW w:w="1702" w:type="dxa"/>
          </w:tcPr>
          <w:p w14:paraId="410C09FC" w14:textId="77777777" w:rsidR="00BE7796" w:rsidRPr="00A022D5" w:rsidRDefault="00833DF7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976" w:type="dxa"/>
          </w:tcPr>
          <w:p w14:paraId="524076CB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Замдиректора по ВР,</w:t>
            </w:r>
          </w:p>
          <w:p w14:paraId="40063A17" w14:textId="77777777" w:rsidR="00BE7796" w:rsidRPr="00A022D5" w:rsidRDefault="00833DF7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A022D5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BE7796" w14:paraId="65C32069" w14:textId="77777777">
        <w:trPr>
          <w:trHeight w:val="1610"/>
        </w:trPr>
        <w:tc>
          <w:tcPr>
            <w:tcW w:w="675" w:type="dxa"/>
          </w:tcPr>
          <w:p w14:paraId="24637ED9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44" w:type="dxa"/>
            <w:shd w:val="clear" w:color="auto" w:fill="auto"/>
          </w:tcPr>
          <w:p w14:paraId="07347D18" w14:textId="77777777" w:rsidR="00BE7796" w:rsidRPr="00A022D5" w:rsidRDefault="00833DF7">
            <w:pPr>
              <w:widowControl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  <w:lang w:eastAsia="zh-CN" w:bidi="ar"/>
              </w:rPr>
              <w:t>Муниципальный творческий конкурс «Профилактика терроризма и экстремизма в молодёжной среде».</w:t>
            </w:r>
          </w:p>
        </w:tc>
        <w:tc>
          <w:tcPr>
            <w:tcW w:w="1702" w:type="dxa"/>
          </w:tcPr>
          <w:p w14:paraId="1B246CC6" w14:textId="77777777" w:rsidR="00BE7796" w:rsidRPr="00A022D5" w:rsidRDefault="00833DF7" w:rsidP="00A022D5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  <w:lang w:val="en-US" w:eastAsia="zh-CN" w:bidi="ar"/>
              </w:rPr>
              <w:t>сентябрь-октябрь</w:t>
            </w:r>
            <w:proofErr w:type="spellEnd"/>
            <w:r w:rsidRPr="00A022D5">
              <w:rPr>
                <w:sz w:val="28"/>
                <w:szCs w:val="28"/>
                <w:lang w:val="en-US" w:eastAsia="zh-CN" w:bidi="ar"/>
              </w:rPr>
              <w:t xml:space="preserve"> 2025г.</w:t>
            </w:r>
          </w:p>
        </w:tc>
        <w:tc>
          <w:tcPr>
            <w:tcW w:w="2976" w:type="dxa"/>
          </w:tcPr>
          <w:p w14:paraId="700E56DC" w14:textId="77777777" w:rsidR="00BE7796" w:rsidRPr="00A022D5" w:rsidRDefault="00833DF7">
            <w:pPr>
              <w:widowControl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  <w:lang w:eastAsia="zh-CN" w:bidi="ar"/>
              </w:rPr>
              <w:t>МКУ «Управление образования местной администрации Чегемского муниципального района»</w:t>
            </w:r>
          </w:p>
        </w:tc>
      </w:tr>
      <w:tr w:rsidR="00BE7796" w14:paraId="0A37CB83" w14:textId="77777777">
        <w:trPr>
          <w:trHeight w:val="1610"/>
        </w:trPr>
        <w:tc>
          <w:tcPr>
            <w:tcW w:w="675" w:type="dxa"/>
          </w:tcPr>
          <w:p w14:paraId="3571631A" w14:textId="77777777" w:rsidR="00BE7796" w:rsidRPr="00A022D5" w:rsidRDefault="00BE7796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14:paraId="316457B4" w14:textId="77777777" w:rsidR="00BE7796" w:rsidRPr="00A022D5" w:rsidRDefault="00833DF7">
            <w:pPr>
              <w:widowControl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  <w:lang w:eastAsia="zh-CN" w:bidi="ar"/>
              </w:rPr>
              <w:t xml:space="preserve">Конкурс презентаций, </w:t>
            </w:r>
            <w:r w:rsidRPr="00A022D5">
              <w:rPr>
                <w:sz w:val="28"/>
                <w:szCs w:val="28"/>
                <w:lang w:eastAsia="zh-CN" w:bidi="ar"/>
              </w:rPr>
              <w:t>пропагандирующих идей толерантности и диалога культур «Народы нашего края»</w:t>
            </w:r>
          </w:p>
        </w:tc>
        <w:tc>
          <w:tcPr>
            <w:tcW w:w="1702" w:type="dxa"/>
          </w:tcPr>
          <w:p w14:paraId="43D67C8F" w14:textId="77777777" w:rsidR="00BE7796" w:rsidRPr="00A022D5" w:rsidRDefault="00833DF7" w:rsidP="00A022D5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A022D5">
              <w:rPr>
                <w:sz w:val="28"/>
                <w:szCs w:val="28"/>
                <w:lang w:val="en-US" w:eastAsia="zh-CN" w:bidi="ar"/>
              </w:rPr>
              <w:t>сентябрь-октябрь</w:t>
            </w:r>
            <w:proofErr w:type="spellEnd"/>
            <w:r w:rsidRPr="00A022D5">
              <w:rPr>
                <w:sz w:val="28"/>
                <w:szCs w:val="28"/>
                <w:lang w:val="en-US" w:eastAsia="zh-CN" w:bidi="ar"/>
              </w:rPr>
              <w:t xml:space="preserve"> 2025г.</w:t>
            </w:r>
          </w:p>
        </w:tc>
        <w:tc>
          <w:tcPr>
            <w:tcW w:w="2976" w:type="dxa"/>
          </w:tcPr>
          <w:p w14:paraId="6321323E" w14:textId="77777777" w:rsidR="00BE7796" w:rsidRPr="00A022D5" w:rsidRDefault="00833DF7">
            <w:pPr>
              <w:widowControl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  <w:lang w:eastAsia="zh-CN" w:bidi="ar"/>
              </w:rPr>
              <w:t>МКУ «Управление образования местной администрации Чегемского муниципального района»</w:t>
            </w:r>
          </w:p>
        </w:tc>
      </w:tr>
      <w:tr w:rsidR="00BE7796" w14:paraId="44A79D4E" w14:textId="77777777">
        <w:trPr>
          <w:trHeight w:val="815"/>
        </w:trPr>
        <w:tc>
          <w:tcPr>
            <w:tcW w:w="675" w:type="dxa"/>
          </w:tcPr>
          <w:p w14:paraId="4E5D7B4C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44" w:type="dxa"/>
            <w:shd w:val="clear" w:color="auto" w:fill="auto"/>
          </w:tcPr>
          <w:p w14:paraId="6F510C7B" w14:textId="77777777" w:rsidR="00BE7796" w:rsidRPr="00A022D5" w:rsidRDefault="00833DF7">
            <w:pPr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 xml:space="preserve"> «Спорт за мир без террора!» спортивные состязания по </w:t>
            </w:r>
            <w:r w:rsidRPr="00A022D5">
              <w:rPr>
                <w:sz w:val="28"/>
                <w:szCs w:val="28"/>
              </w:rPr>
              <w:t>футболу</w:t>
            </w:r>
            <w:r w:rsidRPr="00A022D5">
              <w:rPr>
                <w:sz w:val="28"/>
                <w:szCs w:val="28"/>
              </w:rPr>
              <w:t xml:space="preserve"> </w:t>
            </w:r>
            <w:proofErr w:type="gramStart"/>
            <w:r w:rsidRPr="00A022D5">
              <w:rPr>
                <w:sz w:val="28"/>
                <w:szCs w:val="28"/>
              </w:rPr>
              <w:t>( 5</w:t>
            </w:r>
            <w:proofErr w:type="gramEnd"/>
            <w:r w:rsidRPr="00A022D5">
              <w:rPr>
                <w:sz w:val="28"/>
                <w:szCs w:val="28"/>
              </w:rPr>
              <w:t xml:space="preserve">-11 </w:t>
            </w:r>
            <w:proofErr w:type="spellStart"/>
            <w:r w:rsidRPr="00A022D5">
              <w:rPr>
                <w:sz w:val="28"/>
                <w:szCs w:val="28"/>
              </w:rPr>
              <w:t>кл</w:t>
            </w:r>
            <w:proofErr w:type="spellEnd"/>
            <w:r w:rsidRPr="00A022D5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0037CCD1" w14:textId="77777777" w:rsidR="00BE7796" w:rsidRPr="00A022D5" w:rsidRDefault="00833DF7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1</w:t>
            </w:r>
            <w:r w:rsidRPr="00A022D5">
              <w:rPr>
                <w:sz w:val="28"/>
                <w:szCs w:val="28"/>
                <w:lang w:val="en-US" w:eastAsia="ru-RU"/>
              </w:rPr>
              <w:t>0</w:t>
            </w:r>
            <w:r w:rsidRPr="00A022D5">
              <w:rPr>
                <w:sz w:val="28"/>
                <w:szCs w:val="28"/>
                <w:lang w:eastAsia="ru-RU"/>
              </w:rPr>
              <w:t>.10.2</w:t>
            </w:r>
            <w:r w:rsidRPr="00A022D5">
              <w:rPr>
                <w:sz w:val="28"/>
                <w:szCs w:val="28"/>
                <w:lang w:val="en-US" w:eastAsia="ru-RU"/>
              </w:rPr>
              <w:t>5</w:t>
            </w:r>
            <w:r w:rsidRPr="00A022D5">
              <w:rPr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6" w:type="dxa"/>
          </w:tcPr>
          <w:p w14:paraId="28208F9C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 xml:space="preserve">Учителя физкультуры, </w:t>
            </w:r>
            <w:proofErr w:type="spellStart"/>
            <w:proofErr w:type="gramStart"/>
            <w:r w:rsidRPr="00A022D5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BE7796" w14:paraId="600B14EE" w14:textId="77777777">
        <w:trPr>
          <w:trHeight w:val="884"/>
        </w:trPr>
        <w:tc>
          <w:tcPr>
            <w:tcW w:w="675" w:type="dxa"/>
          </w:tcPr>
          <w:p w14:paraId="4FCBD830" w14:textId="77777777" w:rsidR="00BE7796" w:rsidRPr="00A022D5" w:rsidRDefault="00833DF7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A022D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44" w:type="dxa"/>
            <w:shd w:val="clear" w:color="auto" w:fill="auto"/>
          </w:tcPr>
          <w:p w14:paraId="770C1704" w14:textId="11DA4F52" w:rsidR="00BE7796" w:rsidRPr="00A022D5" w:rsidRDefault="00833DF7" w:rsidP="00A022D5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</w:rPr>
              <w:t xml:space="preserve"> </w:t>
            </w:r>
            <w:r w:rsidRPr="00A022D5">
              <w:rPr>
                <w:sz w:val="28"/>
                <w:szCs w:val="28"/>
                <w:lang w:eastAsia="ru-RU"/>
              </w:rPr>
              <w:t>Классные часы</w:t>
            </w:r>
            <w:r w:rsidR="00827D35" w:rsidRPr="00A022D5">
              <w:rPr>
                <w:sz w:val="28"/>
                <w:szCs w:val="28"/>
                <w:lang w:eastAsia="ru-RU"/>
              </w:rPr>
              <w:t xml:space="preserve"> и беседы</w:t>
            </w:r>
            <w:r w:rsidRPr="00A022D5">
              <w:rPr>
                <w:sz w:val="28"/>
                <w:szCs w:val="28"/>
                <w:lang w:eastAsia="ru-RU"/>
              </w:rPr>
              <w:t>:</w:t>
            </w:r>
            <w:r w:rsidRPr="00A022D5">
              <w:rPr>
                <w:sz w:val="28"/>
                <w:szCs w:val="28"/>
                <w:lang w:eastAsia="ru-RU"/>
              </w:rPr>
              <w:t xml:space="preserve"> </w:t>
            </w:r>
          </w:p>
          <w:p w14:paraId="4DC42B85" w14:textId="1EC27A71" w:rsidR="00BE7796" w:rsidRPr="00A022D5" w:rsidRDefault="00833DF7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</w:t>
            </w:r>
            <w:r w:rsidRPr="00A022D5">
              <w:rPr>
                <w:sz w:val="28"/>
                <w:szCs w:val="28"/>
                <w:lang w:eastAsia="ru-RU"/>
              </w:rPr>
              <w:t xml:space="preserve">«Мы –против террора!» </w:t>
            </w:r>
            <w:r w:rsidRPr="00A022D5">
              <w:rPr>
                <w:sz w:val="28"/>
                <w:szCs w:val="28"/>
                <w:lang w:eastAsia="ru-RU"/>
              </w:rPr>
              <w:t>1</w:t>
            </w:r>
            <w:r w:rsidR="00A022D5" w:rsidRPr="00A022D5">
              <w:rPr>
                <w:sz w:val="28"/>
                <w:szCs w:val="28"/>
                <w:lang w:eastAsia="ru-RU"/>
              </w:rPr>
              <w:t>-4</w:t>
            </w:r>
            <w:r w:rsidRPr="00A022D5">
              <w:rPr>
                <w:sz w:val="28"/>
                <w:szCs w:val="28"/>
                <w:lang w:eastAsia="ru-RU"/>
              </w:rPr>
              <w:t xml:space="preserve"> класс,</w:t>
            </w:r>
          </w:p>
          <w:p w14:paraId="57447EA5" w14:textId="1F078A70" w:rsidR="00BE7796" w:rsidRPr="00A022D5" w:rsidRDefault="00833DF7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«Скажем терроризму-нет!», 1</w:t>
            </w:r>
            <w:r w:rsidR="00A022D5" w:rsidRPr="00A022D5">
              <w:rPr>
                <w:sz w:val="28"/>
                <w:szCs w:val="28"/>
                <w:lang w:eastAsia="ru-RU"/>
              </w:rPr>
              <w:t>-4</w:t>
            </w:r>
            <w:r w:rsidRPr="00A022D5">
              <w:rPr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702" w:type="dxa"/>
          </w:tcPr>
          <w:p w14:paraId="6A728911" w14:textId="77777777" w:rsidR="00BE7796" w:rsidRPr="00A022D5" w:rsidRDefault="00BE7796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</w:p>
          <w:p w14:paraId="45B8E4CD" w14:textId="77777777" w:rsidR="00BE7796" w:rsidRPr="00A022D5" w:rsidRDefault="00833DF7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val="en-US" w:eastAsia="ru-RU"/>
              </w:rPr>
            </w:pPr>
            <w:r w:rsidRPr="00A022D5">
              <w:rPr>
                <w:sz w:val="28"/>
                <w:szCs w:val="28"/>
                <w:lang w:val="en-US" w:eastAsia="ru-RU"/>
              </w:rPr>
              <w:t>15</w:t>
            </w:r>
            <w:r w:rsidRPr="00A022D5">
              <w:rPr>
                <w:sz w:val="28"/>
                <w:szCs w:val="28"/>
                <w:lang w:eastAsia="ru-RU"/>
              </w:rPr>
              <w:t>.</w:t>
            </w:r>
            <w:r w:rsidRPr="00A022D5">
              <w:rPr>
                <w:sz w:val="28"/>
                <w:szCs w:val="28"/>
                <w:lang w:val="en-US" w:eastAsia="ru-RU"/>
              </w:rPr>
              <w:t>09</w:t>
            </w:r>
          </w:p>
          <w:p w14:paraId="760DFF7A" w14:textId="77777777" w:rsidR="00BE7796" w:rsidRPr="00A022D5" w:rsidRDefault="00833DF7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val="en-US" w:eastAsia="ru-RU"/>
              </w:rPr>
            </w:pPr>
            <w:r w:rsidRPr="00A022D5">
              <w:rPr>
                <w:sz w:val="28"/>
                <w:szCs w:val="28"/>
                <w:lang w:val="en-US" w:eastAsia="ru-RU"/>
              </w:rPr>
              <w:t>20.10</w:t>
            </w:r>
          </w:p>
        </w:tc>
        <w:tc>
          <w:tcPr>
            <w:tcW w:w="2976" w:type="dxa"/>
          </w:tcPr>
          <w:p w14:paraId="3D8E297C" w14:textId="77777777" w:rsidR="00A022D5" w:rsidRPr="00A022D5" w:rsidRDefault="00A022D5">
            <w:pPr>
              <w:pStyle w:val="TableParagraph"/>
              <w:rPr>
                <w:sz w:val="28"/>
                <w:szCs w:val="28"/>
              </w:rPr>
            </w:pPr>
          </w:p>
          <w:p w14:paraId="0303BBDB" w14:textId="3E64D6B8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Жамурзаева</w:t>
            </w:r>
            <w:proofErr w:type="spellEnd"/>
            <w:r w:rsidRPr="00A022D5">
              <w:rPr>
                <w:sz w:val="28"/>
                <w:szCs w:val="28"/>
              </w:rPr>
              <w:t xml:space="preserve"> З.Д.,</w:t>
            </w:r>
          </w:p>
          <w:p w14:paraId="48CF5BD9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</w:rPr>
              <w:t>Акбулатова Л.Ш.</w:t>
            </w:r>
            <w:r w:rsidRPr="00A022D5">
              <w:rPr>
                <w:sz w:val="28"/>
                <w:szCs w:val="28"/>
              </w:rPr>
              <w:t>,</w:t>
            </w:r>
          </w:p>
          <w:p w14:paraId="111D2A40" w14:textId="4380C726" w:rsidR="00BE7796" w:rsidRPr="00A022D5" w:rsidRDefault="00BE779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7796" w14:paraId="2F9C37ED" w14:textId="77777777">
        <w:trPr>
          <w:trHeight w:val="1309"/>
        </w:trPr>
        <w:tc>
          <w:tcPr>
            <w:tcW w:w="675" w:type="dxa"/>
          </w:tcPr>
          <w:p w14:paraId="7C294554" w14:textId="77777777" w:rsidR="00BE7796" w:rsidRPr="00A022D5" w:rsidRDefault="00BE7796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14:paraId="5546857D" w14:textId="62E4DDB6" w:rsidR="00BE7796" w:rsidRPr="00A022D5" w:rsidRDefault="00833DF7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  «</w:t>
            </w:r>
            <w:r w:rsidR="00827D35" w:rsidRPr="00A022D5">
              <w:rPr>
                <w:sz w:val="28"/>
                <w:szCs w:val="28"/>
                <w:lang w:eastAsia="ru-RU"/>
              </w:rPr>
              <w:t xml:space="preserve">Вместе </w:t>
            </w:r>
            <w:r w:rsidRPr="00A022D5">
              <w:rPr>
                <w:sz w:val="28"/>
                <w:szCs w:val="28"/>
                <w:lang w:eastAsia="ru-RU"/>
              </w:rPr>
              <w:t>против террор</w:t>
            </w:r>
            <w:r w:rsidRPr="00A022D5">
              <w:rPr>
                <w:sz w:val="28"/>
                <w:szCs w:val="28"/>
                <w:lang w:eastAsia="ru-RU"/>
              </w:rPr>
              <w:t xml:space="preserve">а!»  </w:t>
            </w:r>
            <w:r w:rsidR="00827D35" w:rsidRPr="00A022D5">
              <w:rPr>
                <w:sz w:val="28"/>
                <w:szCs w:val="28"/>
                <w:lang w:eastAsia="ru-RU"/>
              </w:rPr>
              <w:t>6</w:t>
            </w:r>
            <w:r w:rsidRPr="00A022D5">
              <w:rPr>
                <w:sz w:val="28"/>
                <w:szCs w:val="28"/>
                <w:lang w:eastAsia="ru-RU"/>
              </w:rPr>
              <w:t xml:space="preserve"> класс,</w:t>
            </w:r>
          </w:p>
          <w:p w14:paraId="590DB8D4" w14:textId="74492BE6" w:rsidR="00827D35" w:rsidRPr="00A022D5" w:rsidRDefault="00827D35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 «Терроризм-угроза, которая касается каждого»</w:t>
            </w:r>
            <w:r w:rsidR="00F9286F" w:rsidRPr="00A022D5">
              <w:rPr>
                <w:sz w:val="28"/>
                <w:szCs w:val="28"/>
                <w:lang w:eastAsia="ru-RU"/>
              </w:rPr>
              <w:t xml:space="preserve"> (беседа)</w:t>
            </w:r>
          </w:p>
          <w:p w14:paraId="73517A46" w14:textId="605C6168" w:rsidR="00BE7796" w:rsidRPr="00A022D5" w:rsidRDefault="00833DF7">
            <w:pPr>
              <w:rPr>
                <w:rFonts w:eastAsia="Arial Unicode MS"/>
                <w:bCs/>
                <w:sz w:val="28"/>
                <w:szCs w:val="28"/>
                <w:lang w:val="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</w:t>
            </w:r>
            <w:r w:rsidRPr="00A022D5">
              <w:rPr>
                <w:rFonts w:eastAsia="Arial Unicode MS"/>
                <w:sz w:val="28"/>
                <w:szCs w:val="28"/>
                <w:lang w:eastAsia="ru-RU"/>
              </w:rPr>
              <w:t>«</w:t>
            </w:r>
            <w:r w:rsidRPr="00A022D5">
              <w:rPr>
                <w:rFonts w:eastAsia="Arial Unicode MS"/>
                <w:bCs/>
                <w:sz w:val="28"/>
                <w:szCs w:val="28"/>
                <w:lang w:val="ru" w:eastAsia="zh-CN" w:bidi="ar"/>
              </w:rPr>
              <w:t>Мы против экстремизма</w:t>
            </w:r>
            <w:r w:rsidRPr="00A022D5">
              <w:rPr>
                <w:rFonts w:eastAsia="Arial Unicode MS"/>
                <w:bCs/>
                <w:sz w:val="28"/>
                <w:szCs w:val="28"/>
                <w:lang w:eastAsia="zh-CN" w:bidi="ar"/>
              </w:rPr>
              <w:t xml:space="preserve"> и неонацизма</w:t>
            </w:r>
            <w:r w:rsidRPr="00A022D5">
              <w:rPr>
                <w:rFonts w:eastAsia="Arial Unicode MS"/>
                <w:bCs/>
                <w:sz w:val="28"/>
                <w:szCs w:val="28"/>
                <w:lang w:val="ru" w:eastAsia="zh-CN" w:bidi="ar"/>
              </w:rPr>
              <w:t>»</w:t>
            </w:r>
          </w:p>
          <w:p w14:paraId="4A84821A" w14:textId="5B431609" w:rsidR="00BE7796" w:rsidRPr="00A022D5" w:rsidRDefault="00A022D5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8</w:t>
            </w:r>
            <w:r w:rsidR="00833DF7" w:rsidRPr="00A022D5">
              <w:rPr>
                <w:sz w:val="28"/>
                <w:szCs w:val="28"/>
                <w:lang w:eastAsia="ru-RU"/>
              </w:rPr>
              <w:t xml:space="preserve"> класс,</w:t>
            </w:r>
          </w:p>
          <w:p w14:paraId="60023C98" w14:textId="268190A5" w:rsidR="00BE7796" w:rsidRPr="00A022D5" w:rsidRDefault="00833DF7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</w:t>
            </w:r>
            <w:r w:rsidRPr="00A022D5">
              <w:rPr>
                <w:sz w:val="28"/>
                <w:szCs w:val="28"/>
                <w:lang w:eastAsia="ru-RU"/>
              </w:rPr>
              <w:t xml:space="preserve">«Терроризм- угроза обществу» </w:t>
            </w:r>
            <w:r w:rsidR="00A022D5" w:rsidRPr="00A022D5">
              <w:rPr>
                <w:sz w:val="28"/>
                <w:szCs w:val="28"/>
                <w:lang w:eastAsia="ru-RU"/>
              </w:rPr>
              <w:t>9</w:t>
            </w:r>
            <w:r w:rsidRPr="00A022D5">
              <w:rPr>
                <w:sz w:val="28"/>
                <w:szCs w:val="28"/>
                <w:lang w:eastAsia="ru-RU"/>
              </w:rPr>
              <w:t xml:space="preserve"> класс, </w:t>
            </w:r>
          </w:p>
          <w:p w14:paraId="6BE97576" w14:textId="77777777" w:rsidR="00F9286F" w:rsidRPr="00A022D5" w:rsidRDefault="00833DF7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</w:t>
            </w:r>
          </w:p>
          <w:p w14:paraId="27C1F394" w14:textId="22449312" w:rsidR="00BE7796" w:rsidRPr="00A022D5" w:rsidRDefault="00833DF7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«</w:t>
            </w:r>
            <w:r w:rsidR="00F9286F" w:rsidRPr="00A022D5">
              <w:rPr>
                <w:sz w:val="28"/>
                <w:szCs w:val="28"/>
                <w:lang w:eastAsia="ru-RU"/>
              </w:rPr>
              <w:t>Т</w:t>
            </w:r>
            <w:r w:rsidRPr="00A022D5">
              <w:rPr>
                <w:sz w:val="28"/>
                <w:szCs w:val="28"/>
                <w:lang w:eastAsia="ru-RU"/>
              </w:rPr>
              <w:t>еррор</w:t>
            </w:r>
            <w:r w:rsidR="00F9286F" w:rsidRPr="00A022D5">
              <w:rPr>
                <w:sz w:val="28"/>
                <w:szCs w:val="28"/>
                <w:lang w:eastAsia="ru-RU"/>
              </w:rPr>
              <w:t>изму и экстремизму -нет</w:t>
            </w:r>
            <w:r w:rsidRPr="00A022D5">
              <w:rPr>
                <w:sz w:val="28"/>
                <w:szCs w:val="28"/>
                <w:lang w:eastAsia="ru-RU"/>
              </w:rPr>
              <w:t xml:space="preserve">!» </w:t>
            </w:r>
            <w:r w:rsidR="00F9286F" w:rsidRPr="00A022D5">
              <w:rPr>
                <w:sz w:val="28"/>
                <w:szCs w:val="28"/>
                <w:lang w:eastAsia="ru-RU"/>
              </w:rPr>
              <w:t>10</w:t>
            </w:r>
            <w:r w:rsidRPr="00A022D5">
              <w:rPr>
                <w:sz w:val="28"/>
                <w:szCs w:val="28"/>
                <w:lang w:eastAsia="ru-RU"/>
              </w:rPr>
              <w:t xml:space="preserve"> класс,</w:t>
            </w:r>
          </w:p>
          <w:p w14:paraId="0B2E45A5" w14:textId="6EB6DD0C" w:rsidR="00BE7796" w:rsidRPr="00A022D5" w:rsidRDefault="00F9286F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«Чужого горя не бывает» (круглый стол) 10 класс </w:t>
            </w:r>
          </w:p>
          <w:p w14:paraId="58DE28CE" w14:textId="77C84600" w:rsidR="00BE7796" w:rsidRPr="00A022D5" w:rsidRDefault="00833DF7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022D5">
              <w:rPr>
                <w:sz w:val="28"/>
                <w:szCs w:val="28"/>
                <w:lang w:eastAsia="ru-RU"/>
              </w:rPr>
              <w:t>«</w:t>
            </w:r>
            <w:r w:rsidR="00F9286F" w:rsidRPr="00A022D5">
              <w:rPr>
                <w:sz w:val="28"/>
                <w:szCs w:val="28"/>
                <w:lang w:eastAsia="ru-RU"/>
              </w:rPr>
              <w:t xml:space="preserve"> Нет</w:t>
            </w:r>
            <w:proofErr w:type="gramEnd"/>
            <w:r w:rsidR="00F9286F" w:rsidRPr="00A022D5">
              <w:rPr>
                <w:sz w:val="28"/>
                <w:szCs w:val="28"/>
                <w:lang w:eastAsia="ru-RU"/>
              </w:rPr>
              <w:t xml:space="preserve"> -т</w:t>
            </w:r>
            <w:r w:rsidRPr="00A022D5">
              <w:rPr>
                <w:sz w:val="28"/>
                <w:szCs w:val="28"/>
                <w:lang w:eastAsia="ru-RU"/>
              </w:rPr>
              <w:t>еррор</w:t>
            </w:r>
            <w:r w:rsidRPr="00A022D5">
              <w:rPr>
                <w:sz w:val="28"/>
                <w:szCs w:val="28"/>
                <w:lang w:eastAsia="ru-RU"/>
              </w:rPr>
              <w:t>у» 1</w:t>
            </w:r>
            <w:r w:rsidR="00F9286F" w:rsidRPr="00A022D5">
              <w:rPr>
                <w:sz w:val="28"/>
                <w:szCs w:val="28"/>
                <w:lang w:eastAsia="ru-RU"/>
              </w:rPr>
              <w:t>1</w:t>
            </w:r>
            <w:r w:rsidRPr="00A022D5">
              <w:rPr>
                <w:sz w:val="28"/>
                <w:szCs w:val="28"/>
                <w:lang w:eastAsia="ru-RU"/>
              </w:rPr>
              <w:t xml:space="preserve"> класс,</w:t>
            </w:r>
          </w:p>
          <w:p w14:paraId="77D4D926" w14:textId="77777777" w:rsidR="00BE7796" w:rsidRPr="00A022D5" w:rsidRDefault="00833DF7" w:rsidP="00F9286F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 «Терроризм</w:t>
            </w:r>
            <w:r w:rsidR="00F9286F" w:rsidRPr="00A022D5">
              <w:rPr>
                <w:sz w:val="28"/>
                <w:szCs w:val="28"/>
                <w:lang w:eastAsia="ru-RU"/>
              </w:rPr>
              <w:t>-угроза обществу</w:t>
            </w:r>
            <w:r w:rsidRPr="00A022D5">
              <w:rPr>
                <w:sz w:val="28"/>
                <w:szCs w:val="28"/>
                <w:lang w:eastAsia="ru-RU"/>
              </w:rPr>
              <w:t>»</w:t>
            </w:r>
            <w:r w:rsidRPr="00A022D5">
              <w:rPr>
                <w:sz w:val="28"/>
                <w:szCs w:val="28"/>
                <w:lang w:eastAsia="ru-RU"/>
              </w:rPr>
              <w:t>11 класс</w:t>
            </w:r>
            <w:r w:rsidR="00F9286F" w:rsidRPr="00A022D5">
              <w:rPr>
                <w:sz w:val="28"/>
                <w:szCs w:val="28"/>
                <w:lang w:eastAsia="ru-RU"/>
              </w:rPr>
              <w:t xml:space="preserve"> (беседа)</w:t>
            </w:r>
          </w:p>
          <w:p w14:paraId="03068660" w14:textId="77777777" w:rsidR="00D57583" w:rsidRPr="00A022D5" w:rsidRDefault="00D57583" w:rsidP="00F9286F">
            <w:pPr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 xml:space="preserve"> «Мир без террора» 5 класс</w:t>
            </w:r>
          </w:p>
          <w:p w14:paraId="6C576BF2" w14:textId="0EF45236" w:rsidR="00D57583" w:rsidRPr="00A022D5" w:rsidRDefault="00D57583" w:rsidP="00F9286F">
            <w:pPr>
              <w:rPr>
                <w:sz w:val="28"/>
                <w:szCs w:val="28"/>
              </w:rPr>
            </w:pPr>
            <w:r w:rsidRPr="00A022D5">
              <w:rPr>
                <w:sz w:val="28"/>
                <w:szCs w:val="28"/>
                <w:lang w:eastAsia="ru-RU"/>
              </w:rPr>
              <w:t>«Дети против террора» 5 класс</w:t>
            </w:r>
            <w:r w:rsidRPr="00A022D5">
              <w:rPr>
                <w:sz w:val="28"/>
                <w:szCs w:val="28"/>
                <w:lang w:eastAsia="ru-RU"/>
              </w:rPr>
              <w:t xml:space="preserve"> (конкурс рисунков)</w:t>
            </w:r>
          </w:p>
        </w:tc>
        <w:tc>
          <w:tcPr>
            <w:tcW w:w="1702" w:type="dxa"/>
          </w:tcPr>
          <w:p w14:paraId="20DC73BA" w14:textId="7097A9E0" w:rsidR="00BE7796" w:rsidRPr="00A022D5" w:rsidRDefault="00827D35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0</w:t>
            </w:r>
            <w:r w:rsidR="00833DF7" w:rsidRPr="00A022D5">
              <w:rPr>
                <w:sz w:val="28"/>
                <w:szCs w:val="28"/>
                <w:lang w:eastAsia="ru-RU"/>
              </w:rPr>
              <w:t>9.09</w:t>
            </w:r>
          </w:p>
          <w:p w14:paraId="395EE54C" w14:textId="6723ED96" w:rsidR="00BE7796" w:rsidRPr="00A022D5" w:rsidRDefault="00827D35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07.</w:t>
            </w:r>
            <w:r w:rsidR="00833DF7" w:rsidRPr="00A022D5">
              <w:rPr>
                <w:sz w:val="28"/>
                <w:szCs w:val="28"/>
                <w:lang w:eastAsia="ru-RU"/>
              </w:rPr>
              <w:t>10</w:t>
            </w:r>
          </w:p>
          <w:p w14:paraId="0710965D" w14:textId="77777777" w:rsidR="00827D35" w:rsidRPr="00A022D5" w:rsidRDefault="00827D35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</w:p>
          <w:p w14:paraId="7364EBEA" w14:textId="7FB9697B" w:rsidR="00BE7796" w:rsidRPr="00A022D5" w:rsidRDefault="00833DF7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03.10.</w:t>
            </w:r>
          </w:p>
          <w:p w14:paraId="140807E5" w14:textId="77777777" w:rsidR="00BE7796" w:rsidRPr="00A022D5" w:rsidRDefault="00BE7796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</w:p>
          <w:p w14:paraId="570525BE" w14:textId="77777777" w:rsidR="00BE7796" w:rsidRPr="00A022D5" w:rsidRDefault="00833DF7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1</w:t>
            </w:r>
            <w:r w:rsidRPr="00A022D5">
              <w:rPr>
                <w:sz w:val="28"/>
                <w:szCs w:val="28"/>
                <w:lang w:val="en-US" w:eastAsia="ru-RU"/>
              </w:rPr>
              <w:t>7</w:t>
            </w:r>
            <w:r w:rsidRPr="00A022D5">
              <w:rPr>
                <w:sz w:val="28"/>
                <w:szCs w:val="28"/>
                <w:lang w:eastAsia="ru-RU"/>
              </w:rPr>
              <w:t>.09.</w:t>
            </w:r>
          </w:p>
          <w:p w14:paraId="1FE738E1" w14:textId="77777777" w:rsidR="00F9286F" w:rsidRPr="00A022D5" w:rsidRDefault="00F9286F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</w:p>
          <w:p w14:paraId="3ECFACDF" w14:textId="3D55916C" w:rsidR="00F9286F" w:rsidRPr="00A022D5" w:rsidRDefault="00F9286F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23.09.</w:t>
            </w:r>
          </w:p>
          <w:p w14:paraId="306147FF" w14:textId="01449333" w:rsidR="00BE7796" w:rsidRPr="00A022D5" w:rsidRDefault="00833DF7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07.10.</w:t>
            </w:r>
          </w:p>
          <w:p w14:paraId="6C192AC2" w14:textId="77777777" w:rsidR="00BE7796" w:rsidRPr="00A022D5" w:rsidRDefault="00BE7796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</w:p>
          <w:p w14:paraId="6B11214B" w14:textId="784B10B0" w:rsidR="00BE7796" w:rsidRPr="00A022D5" w:rsidRDefault="00833DF7">
            <w:pPr>
              <w:pStyle w:val="TableParagraph"/>
              <w:spacing w:line="315" w:lineRule="exact"/>
              <w:ind w:left="177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1</w:t>
            </w:r>
            <w:r w:rsidR="00F9286F" w:rsidRPr="00A022D5">
              <w:rPr>
                <w:sz w:val="28"/>
                <w:szCs w:val="28"/>
                <w:lang w:eastAsia="ru-RU"/>
              </w:rPr>
              <w:t>7</w:t>
            </w:r>
            <w:r w:rsidRPr="00A022D5">
              <w:rPr>
                <w:sz w:val="28"/>
                <w:szCs w:val="28"/>
                <w:lang w:eastAsia="ru-RU"/>
              </w:rPr>
              <w:t>.09</w:t>
            </w:r>
          </w:p>
          <w:p w14:paraId="19B8F5D0" w14:textId="77777777" w:rsidR="00BE7796" w:rsidRPr="00A022D5" w:rsidRDefault="00D57583" w:rsidP="00D57583">
            <w:pPr>
              <w:pStyle w:val="a5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08.10</w:t>
            </w:r>
          </w:p>
          <w:p w14:paraId="615D6786" w14:textId="77777777" w:rsidR="00D57583" w:rsidRPr="00A022D5" w:rsidRDefault="00D57583" w:rsidP="00D57583">
            <w:pPr>
              <w:pStyle w:val="a5"/>
              <w:rPr>
                <w:sz w:val="28"/>
                <w:szCs w:val="28"/>
                <w:lang w:eastAsia="ru-RU"/>
              </w:rPr>
            </w:pPr>
          </w:p>
          <w:p w14:paraId="6C5F93A8" w14:textId="77777777" w:rsidR="00D57583" w:rsidRPr="00A022D5" w:rsidRDefault="00D57583" w:rsidP="00D57583">
            <w:pPr>
              <w:pStyle w:val="a5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25.09</w:t>
            </w:r>
          </w:p>
          <w:p w14:paraId="56E9FB34" w14:textId="709BC2E5" w:rsidR="00A022D5" w:rsidRPr="00A022D5" w:rsidRDefault="00A022D5" w:rsidP="00D57583">
            <w:pPr>
              <w:pStyle w:val="a5"/>
              <w:rPr>
                <w:sz w:val="28"/>
                <w:szCs w:val="28"/>
                <w:lang w:eastAsia="ru-RU"/>
              </w:rPr>
            </w:pPr>
            <w:r w:rsidRPr="00A022D5">
              <w:rPr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2976" w:type="dxa"/>
          </w:tcPr>
          <w:p w14:paraId="496BE593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Тохаева</w:t>
            </w:r>
            <w:proofErr w:type="spellEnd"/>
            <w:r w:rsidRPr="00A022D5">
              <w:rPr>
                <w:sz w:val="28"/>
                <w:szCs w:val="28"/>
              </w:rPr>
              <w:t xml:space="preserve"> А.Н., </w:t>
            </w:r>
          </w:p>
          <w:p w14:paraId="72880A95" w14:textId="5FC3AEDE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Тохаева</w:t>
            </w:r>
            <w:proofErr w:type="spellEnd"/>
            <w:r w:rsidRPr="00A022D5">
              <w:rPr>
                <w:sz w:val="28"/>
                <w:szCs w:val="28"/>
              </w:rPr>
              <w:t xml:space="preserve"> </w:t>
            </w:r>
            <w:r w:rsidR="00827D35" w:rsidRPr="00A022D5">
              <w:rPr>
                <w:sz w:val="28"/>
                <w:szCs w:val="28"/>
              </w:rPr>
              <w:t>А</w:t>
            </w:r>
            <w:r w:rsidRPr="00A022D5">
              <w:rPr>
                <w:sz w:val="28"/>
                <w:szCs w:val="28"/>
              </w:rPr>
              <w:t>.</w:t>
            </w:r>
            <w:r w:rsidR="00827D35" w:rsidRPr="00A022D5">
              <w:rPr>
                <w:sz w:val="28"/>
                <w:szCs w:val="28"/>
              </w:rPr>
              <w:t>Н</w:t>
            </w:r>
            <w:r w:rsidRPr="00A022D5">
              <w:rPr>
                <w:sz w:val="28"/>
                <w:szCs w:val="28"/>
              </w:rPr>
              <w:t>.,</w:t>
            </w:r>
          </w:p>
          <w:p w14:paraId="1B77E780" w14:textId="77777777" w:rsidR="00827D35" w:rsidRPr="00A022D5" w:rsidRDefault="00827D35">
            <w:pPr>
              <w:pStyle w:val="TableParagraph"/>
              <w:rPr>
                <w:sz w:val="28"/>
                <w:szCs w:val="28"/>
              </w:rPr>
            </w:pPr>
          </w:p>
          <w:p w14:paraId="2AB6E859" w14:textId="226518DF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Калабекова</w:t>
            </w:r>
            <w:proofErr w:type="spellEnd"/>
            <w:r w:rsidRPr="00A022D5">
              <w:rPr>
                <w:sz w:val="28"/>
                <w:szCs w:val="28"/>
              </w:rPr>
              <w:t xml:space="preserve"> Ш.Ж.,</w:t>
            </w:r>
          </w:p>
          <w:p w14:paraId="5060D38C" w14:textId="77777777" w:rsidR="00BE7796" w:rsidRPr="00A022D5" w:rsidRDefault="00BE7796">
            <w:pPr>
              <w:pStyle w:val="TableParagraph"/>
              <w:rPr>
                <w:sz w:val="28"/>
                <w:szCs w:val="28"/>
              </w:rPr>
            </w:pPr>
          </w:p>
          <w:p w14:paraId="744E2C98" w14:textId="77777777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Куршаева</w:t>
            </w:r>
            <w:proofErr w:type="spellEnd"/>
            <w:r w:rsidRPr="00A022D5">
              <w:rPr>
                <w:sz w:val="28"/>
                <w:szCs w:val="28"/>
              </w:rPr>
              <w:t xml:space="preserve"> </w:t>
            </w:r>
            <w:proofErr w:type="spellStart"/>
            <w:r w:rsidRPr="00A022D5">
              <w:rPr>
                <w:sz w:val="28"/>
                <w:szCs w:val="28"/>
              </w:rPr>
              <w:t>Дж.К</w:t>
            </w:r>
            <w:proofErr w:type="spellEnd"/>
            <w:r w:rsidRPr="00A022D5">
              <w:rPr>
                <w:sz w:val="28"/>
                <w:szCs w:val="28"/>
              </w:rPr>
              <w:t>.,</w:t>
            </w:r>
          </w:p>
          <w:p w14:paraId="68BF5AC1" w14:textId="77777777" w:rsidR="00F9286F" w:rsidRPr="00A022D5" w:rsidRDefault="00F9286F">
            <w:pPr>
              <w:pStyle w:val="TableParagraph"/>
              <w:rPr>
                <w:sz w:val="28"/>
                <w:szCs w:val="28"/>
              </w:rPr>
            </w:pPr>
          </w:p>
          <w:p w14:paraId="5B7E5A96" w14:textId="047DCA1D" w:rsidR="00BE7796" w:rsidRPr="00A022D5" w:rsidRDefault="00833DF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Шахмурзаева</w:t>
            </w:r>
            <w:proofErr w:type="spellEnd"/>
            <w:r w:rsidRPr="00A022D5">
              <w:rPr>
                <w:sz w:val="28"/>
                <w:szCs w:val="28"/>
              </w:rPr>
              <w:t xml:space="preserve"> А.Х.,</w:t>
            </w:r>
          </w:p>
          <w:p w14:paraId="1E9F2B03" w14:textId="5D1443A9" w:rsidR="00BE7796" w:rsidRPr="00A022D5" w:rsidRDefault="00F9286F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Шахмурзаева</w:t>
            </w:r>
            <w:proofErr w:type="spellEnd"/>
            <w:r w:rsidRPr="00A022D5">
              <w:rPr>
                <w:sz w:val="28"/>
                <w:szCs w:val="28"/>
              </w:rPr>
              <w:t xml:space="preserve"> </w:t>
            </w:r>
            <w:proofErr w:type="gramStart"/>
            <w:r w:rsidRPr="00A022D5">
              <w:rPr>
                <w:sz w:val="28"/>
                <w:szCs w:val="28"/>
              </w:rPr>
              <w:t>А.Х</w:t>
            </w:r>
            <w:proofErr w:type="gramEnd"/>
          </w:p>
          <w:p w14:paraId="20379691" w14:textId="77777777" w:rsidR="00F9286F" w:rsidRPr="00A022D5" w:rsidRDefault="00F9286F">
            <w:pPr>
              <w:pStyle w:val="TableParagraph"/>
              <w:rPr>
                <w:sz w:val="28"/>
                <w:szCs w:val="28"/>
              </w:rPr>
            </w:pPr>
          </w:p>
          <w:p w14:paraId="07249613" w14:textId="6C369530" w:rsidR="00BE7796" w:rsidRPr="00A022D5" w:rsidRDefault="00833DF7" w:rsidP="00D57583">
            <w:pPr>
              <w:pStyle w:val="a5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Ахкобекова</w:t>
            </w:r>
            <w:proofErr w:type="spellEnd"/>
            <w:r w:rsidRPr="00A022D5">
              <w:rPr>
                <w:sz w:val="28"/>
                <w:szCs w:val="28"/>
              </w:rPr>
              <w:t xml:space="preserve"> Ф.М.,</w:t>
            </w:r>
          </w:p>
          <w:p w14:paraId="436534FC" w14:textId="0506489A" w:rsidR="00D57583" w:rsidRPr="00A022D5" w:rsidRDefault="00D57583" w:rsidP="00D57583">
            <w:pPr>
              <w:pStyle w:val="a5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Ахкобекова</w:t>
            </w:r>
            <w:proofErr w:type="spellEnd"/>
            <w:r w:rsidRPr="00A022D5">
              <w:rPr>
                <w:sz w:val="28"/>
                <w:szCs w:val="28"/>
              </w:rPr>
              <w:t xml:space="preserve"> Ф.М.,</w:t>
            </w:r>
          </w:p>
          <w:p w14:paraId="1978B8BE" w14:textId="77777777" w:rsidR="00D57583" w:rsidRPr="00A022D5" w:rsidRDefault="00D57583" w:rsidP="00D57583">
            <w:pPr>
              <w:pStyle w:val="a5"/>
              <w:rPr>
                <w:sz w:val="28"/>
                <w:szCs w:val="28"/>
              </w:rPr>
            </w:pPr>
          </w:p>
          <w:p w14:paraId="69215425" w14:textId="77777777" w:rsidR="00BE7796" w:rsidRPr="00A022D5" w:rsidRDefault="00833DF7" w:rsidP="00D57583">
            <w:pPr>
              <w:pStyle w:val="a5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Жанатаева</w:t>
            </w:r>
            <w:proofErr w:type="spellEnd"/>
            <w:r w:rsidRPr="00A022D5">
              <w:rPr>
                <w:sz w:val="28"/>
                <w:szCs w:val="28"/>
              </w:rPr>
              <w:t xml:space="preserve"> Л.А.</w:t>
            </w:r>
          </w:p>
          <w:p w14:paraId="02933A2F" w14:textId="77777777" w:rsidR="00A022D5" w:rsidRPr="00A022D5" w:rsidRDefault="00A022D5" w:rsidP="00A022D5">
            <w:pPr>
              <w:pStyle w:val="a5"/>
              <w:rPr>
                <w:sz w:val="28"/>
                <w:szCs w:val="28"/>
              </w:rPr>
            </w:pPr>
            <w:proofErr w:type="spellStart"/>
            <w:r w:rsidRPr="00A022D5">
              <w:rPr>
                <w:sz w:val="28"/>
                <w:szCs w:val="28"/>
              </w:rPr>
              <w:t>Жанатаева</w:t>
            </w:r>
            <w:proofErr w:type="spellEnd"/>
            <w:r w:rsidRPr="00A022D5">
              <w:rPr>
                <w:sz w:val="28"/>
                <w:szCs w:val="28"/>
              </w:rPr>
              <w:t xml:space="preserve"> Л.А.</w:t>
            </w:r>
          </w:p>
          <w:p w14:paraId="609466F0" w14:textId="57595758" w:rsidR="00D57583" w:rsidRPr="00A022D5" w:rsidRDefault="00D57583" w:rsidP="00D57583">
            <w:pPr>
              <w:pStyle w:val="a5"/>
              <w:rPr>
                <w:sz w:val="28"/>
                <w:szCs w:val="28"/>
              </w:rPr>
            </w:pPr>
          </w:p>
        </w:tc>
      </w:tr>
    </w:tbl>
    <w:p w14:paraId="1238D45B" w14:textId="77777777" w:rsidR="00BE7796" w:rsidRDefault="00833DF7">
      <w:pPr>
        <w:spacing w:line="308" w:lineRule="exact"/>
        <w:rPr>
          <w:sz w:val="28"/>
        </w:rPr>
      </w:pPr>
      <w:r>
        <w:rPr>
          <w:sz w:val="28"/>
        </w:rPr>
        <w:t xml:space="preserve"> </w:t>
      </w:r>
    </w:p>
    <w:p w14:paraId="1661595D" w14:textId="77777777" w:rsidR="00BE7796" w:rsidRDefault="00BE7796">
      <w:pPr>
        <w:spacing w:line="308" w:lineRule="exact"/>
        <w:rPr>
          <w:sz w:val="28"/>
        </w:rPr>
      </w:pPr>
    </w:p>
    <w:p w14:paraId="090F3DA1" w14:textId="77777777" w:rsidR="00BE7796" w:rsidRDefault="00BE7796">
      <w:pPr>
        <w:spacing w:line="308" w:lineRule="exact"/>
        <w:rPr>
          <w:sz w:val="28"/>
        </w:rPr>
      </w:pPr>
    </w:p>
    <w:p w14:paraId="1B2E3BAE" w14:textId="77777777" w:rsidR="00BE7796" w:rsidRDefault="00BE7796">
      <w:pPr>
        <w:spacing w:line="308" w:lineRule="exact"/>
        <w:rPr>
          <w:sz w:val="28"/>
        </w:rPr>
      </w:pPr>
    </w:p>
    <w:p w14:paraId="5DE896EC" w14:textId="77777777" w:rsidR="00BE7796" w:rsidRDefault="00BE7796">
      <w:pPr>
        <w:spacing w:line="308" w:lineRule="exact"/>
        <w:rPr>
          <w:sz w:val="28"/>
        </w:rPr>
      </w:pPr>
    </w:p>
    <w:p w14:paraId="3830F28B" w14:textId="77777777" w:rsidR="00BE7796" w:rsidRDefault="00BE7796">
      <w:pPr>
        <w:spacing w:line="308" w:lineRule="exact"/>
        <w:rPr>
          <w:sz w:val="28"/>
        </w:rPr>
      </w:pPr>
    </w:p>
    <w:p w14:paraId="6A69913F" w14:textId="77777777" w:rsidR="00BE7796" w:rsidRDefault="00BE7796">
      <w:pPr>
        <w:spacing w:line="308" w:lineRule="exact"/>
        <w:rPr>
          <w:sz w:val="28"/>
        </w:rPr>
      </w:pPr>
    </w:p>
    <w:p w14:paraId="4A0ACE98" w14:textId="6412D8F1" w:rsidR="00BE7796" w:rsidRDefault="00833DF7" w:rsidP="00A022D5">
      <w:pPr>
        <w:spacing w:line="308" w:lineRule="exact"/>
        <w:jc w:val="center"/>
        <w:rPr>
          <w:b/>
          <w:sz w:val="17"/>
        </w:rPr>
      </w:pPr>
      <w:r>
        <w:rPr>
          <w:sz w:val="28"/>
        </w:rPr>
        <w:t xml:space="preserve">Директор школы   </w:t>
      </w:r>
      <w:r w:rsidR="00A022D5">
        <w:rPr>
          <w:sz w:val="28"/>
        </w:rPr>
        <w:t xml:space="preserve">          </w:t>
      </w:r>
      <w:r>
        <w:rPr>
          <w:sz w:val="28"/>
        </w:rPr>
        <w:t xml:space="preserve">                          </w:t>
      </w:r>
      <w:proofErr w:type="spellStart"/>
      <w:r>
        <w:rPr>
          <w:sz w:val="28"/>
        </w:rPr>
        <w:t>М.М.Кожаков</w:t>
      </w:r>
      <w:proofErr w:type="spellEnd"/>
    </w:p>
    <w:sectPr w:rsidR="00BE7796">
      <w:pgSz w:w="11910" w:h="16840"/>
      <w:pgMar w:top="1580" w:right="3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1"/>
    <w:rsid w:val="0013703E"/>
    <w:rsid w:val="00146F3F"/>
    <w:rsid w:val="002110F5"/>
    <w:rsid w:val="00215C6A"/>
    <w:rsid w:val="002B02E4"/>
    <w:rsid w:val="003D2BD9"/>
    <w:rsid w:val="005205F0"/>
    <w:rsid w:val="007330DF"/>
    <w:rsid w:val="007965D2"/>
    <w:rsid w:val="0080149B"/>
    <w:rsid w:val="00827D35"/>
    <w:rsid w:val="00833DF7"/>
    <w:rsid w:val="00A022D5"/>
    <w:rsid w:val="00A50E7F"/>
    <w:rsid w:val="00B771CD"/>
    <w:rsid w:val="00BE3101"/>
    <w:rsid w:val="00BE7796"/>
    <w:rsid w:val="00D57583"/>
    <w:rsid w:val="00F26EEE"/>
    <w:rsid w:val="00F9286F"/>
    <w:rsid w:val="2F7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8CCC"/>
  <w15:docId w15:val="{5EDE7D06-8A9D-4CC8-BAB1-19470BB5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2025-09-15T10:16:00Z</cp:lastPrinted>
  <dcterms:created xsi:type="dcterms:W3CDTF">2024-09-06T11:39:00Z</dcterms:created>
  <dcterms:modified xsi:type="dcterms:W3CDTF">2025-09-15T10:17:00Z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2024-09-06T00:00:00Z</vt:filetime>
  </property>
  <property fmtid="{D5CDD505-2E9C-101B-9397-08002B2CF9AE}" pid="4" name="KSOProductBuildVer">
    <vt:lpwstr>1049-12.2.0.21546</vt:lpwstr>
  </property>
  <property fmtid="{D5CDD505-2E9C-101B-9397-08002B2CF9AE}" pid="5" name="ICV">
    <vt:lpwstr>905400E141F945F2B23E05A430557698_12</vt:lpwstr>
  </property>
</Properties>
</file>